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25B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14:paraId="72884389">
      <w:pPr>
        <w:pStyle w:val="3"/>
        <w:rPr>
          <w:rFonts w:hint="default" w:ascii="Times New Roman" w:hAnsi="Times New Roman" w:cs="Times New Roman"/>
          <w:b/>
          <w:sz w:val="52"/>
        </w:rPr>
      </w:pPr>
    </w:p>
    <w:p w14:paraId="2964FC56">
      <w:pPr>
        <w:pStyle w:val="3"/>
        <w:rPr>
          <w:rFonts w:hint="default" w:ascii="Times New Roman" w:hAnsi="Times New Roman" w:cs="Times New Roman"/>
          <w:b/>
          <w:sz w:val="52"/>
        </w:rPr>
      </w:pPr>
    </w:p>
    <w:p w14:paraId="42970059">
      <w:pPr>
        <w:pStyle w:val="3"/>
        <w:rPr>
          <w:rFonts w:hint="default" w:ascii="Times New Roman" w:hAnsi="Times New Roman" w:cs="Times New Roman"/>
          <w:b/>
          <w:sz w:val="52"/>
        </w:rPr>
      </w:pPr>
    </w:p>
    <w:p w14:paraId="04BA3A6D">
      <w:pPr>
        <w:pStyle w:val="3"/>
        <w:rPr>
          <w:rFonts w:hint="default" w:ascii="Times New Roman" w:hAnsi="Times New Roman" w:cs="Times New Roman"/>
          <w:b/>
          <w:sz w:val="52"/>
        </w:rPr>
      </w:pPr>
    </w:p>
    <w:p w14:paraId="6286312B">
      <w:pPr>
        <w:keepNext w:val="0"/>
        <w:keepLines w:val="0"/>
        <w:pageBreakBefore w:val="0"/>
        <w:widowControl w:val="0"/>
        <w:kinsoku/>
        <w:wordWrap/>
        <w:overflowPunct/>
        <w:topLinePunct w:val="0"/>
        <w:autoSpaceDE/>
        <w:autoSpaceDN/>
        <w:bidi w:val="0"/>
        <w:adjustRightInd/>
        <w:snapToGrid/>
        <w:spacing w:before="304" w:line="480" w:lineRule="auto"/>
        <w:ind w:left="0" w:right="476" w:firstLine="0"/>
        <w:jc w:val="center"/>
        <w:textAlignment w:val="auto"/>
        <w:rPr>
          <w:rFonts w:hint="eastAsia" w:ascii="楷体_GB2312" w:hAnsi="楷体_GB2312" w:eastAsia="楷体_GB2312" w:cs="楷体_GB2312"/>
          <w:b w:val="0"/>
          <w:bCs/>
          <w:spacing w:val="-7"/>
          <w:sz w:val="52"/>
          <w:lang w:eastAsia="zh-CN"/>
        </w:rPr>
      </w:pPr>
      <w:r>
        <w:rPr>
          <w:rFonts w:hint="eastAsia" w:ascii="楷体_GB2312" w:hAnsi="楷体_GB2312" w:eastAsia="楷体_GB2312" w:cs="楷体_GB2312"/>
          <w:b w:val="0"/>
          <w:bCs/>
          <w:spacing w:val="-7"/>
          <w:sz w:val="44"/>
          <w:szCs w:val="44"/>
        </w:rPr>
        <w:t>项目名称</w:t>
      </w:r>
    </w:p>
    <w:p w14:paraId="4BF814A5">
      <w:pPr>
        <w:keepNext w:val="0"/>
        <w:keepLines w:val="0"/>
        <w:pageBreakBefore w:val="0"/>
        <w:widowControl w:val="0"/>
        <w:kinsoku/>
        <w:wordWrap/>
        <w:overflowPunct/>
        <w:topLinePunct w:val="0"/>
        <w:autoSpaceDE/>
        <w:autoSpaceDN/>
        <w:bidi w:val="0"/>
        <w:adjustRightInd/>
        <w:snapToGrid/>
        <w:spacing w:before="304" w:line="480" w:lineRule="auto"/>
        <w:ind w:left="0" w:right="476" w:firstLine="0"/>
        <w:jc w:val="center"/>
        <w:textAlignment w:val="auto"/>
        <w:rPr>
          <w:rFonts w:hint="default" w:ascii="Times New Roman" w:hAnsi="Times New Roman" w:eastAsia="黑体" w:cs="Times New Roman"/>
          <w:b w:val="0"/>
          <w:bCs/>
          <w:sz w:val="52"/>
        </w:rPr>
      </w:pPr>
      <w:r>
        <w:rPr>
          <w:rFonts w:hint="default" w:ascii="Times New Roman" w:hAnsi="Times New Roman" w:eastAsia="黑体" w:cs="Times New Roman"/>
          <w:b w:val="0"/>
          <w:bCs/>
          <w:spacing w:val="-7"/>
          <w:sz w:val="52"/>
        </w:rPr>
        <w:t>节能</w:t>
      </w:r>
      <w:r>
        <w:rPr>
          <w:rFonts w:hint="eastAsia" w:ascii="Times New Roman" w:hAnsi="Times New Roman" w:eastAsia="黑体" w:cs="Times New Roman"/>
          <w:b w:val="0"/>
          <w:bCs/>
          <w:spacing w:val="-7"/>
          <w:sz w:val="52"/>
          <w:lang w:val="en-US" w:eastAsia="zh-CN"/>
        </w:rPr>
        <w:t>审查</w:t>
      </w:r>
      <w:r>
        <w:rPr>
          <w:rFonts w:hint="default" w:ascii="Times New Roman" w:hAnsi="Times New Roman" w:eastAsia="黑体" w:cs="Times New Roman"/>
          <w:b w:val="0"/>
          <w:bCs/>
          <w:spacing w:val="-7"/>
          <w:sz w:val="52"/>
        </w:rPr>
        <w:t>验收</w:t>
      </w:r>
      <w:r>
        <w:rPr>
          <w:rFonts w:hint="eastAsia" w:ascii="Times New Roman" w:hAnsi="Times New Roman" w:eastAsia="黑体" w:cs="Times New Roman"/>
          <w:b w:val="0"/>
          <w:bCs/>
          <w:spacing w:val="-7"/>
          <w:sz w:val="52"/>
          <w:lang w:val="en-US" w:eastAsia="zh-CN"/>
        </w:rPr>
        <w:t>自查</w:t>
      </w:r>
      <w:r>
        <w:rPr>
          <w:rFonts w:hint="default" w:ascii="Times New Roman" w:hAnsi="Times New Roman" w:eastAsia="黑体" w:cs="Times New Roman"/>
          <w:b w:val="0"/>
          <w:bCs/>
          <w:spacing w:val="-7"/>
          <w:sz w:val="52"/>
        </w:rPr>
        <w:t>报告</w:t>
      </w:r>
    </w:p>
    <w:p w14:paraId="37C074A4">
      <w:pPr>
        <w:pStyle w:val="3"/>
        <w:rPr>
          <w:rFonts w:hint="default" w:ascii="Times New Roman" w:hAnsi="Times New Roman" w:cs="Times New Roman"/>
          <w:b/>
          <w:sz w:val="52"/>
        </w:rPr>
      </w:pPr>
    </w:p>
    <w:p w14:paraId="2AA1030D">
      <w:pPr>
        <w:pStyle w:val="3"/>
        <w:rPr>
          <w:rFonts w:hint="default" w:ascii="Times New Roman" w:hAnsi="Times New Roman" w:cs="Times New Roman"/>
          <w:b/>
          <w:sz w:val="52"/>
        </w:rPr>
      </w:pPr>
    </w:p>
    <w:p w14:paraId="37B98CD9">
      <w:pPr>
        <w:pStyle w:val="3"/>
        <w:rPr>
          <w:rFonts w:hint="default" w:ascii="Times New Roman" w:hAnsi="Times New Roman" w:cs="Times New Roman"/>
          <w:b/>
          <w:sz w:val="52"/>
        </w:rPr>
      </w:pPr>
    </w:p>
    <w:p w14:paraId="7112461B">
      <w:pPr>
        <w:pStyle w:val="3"/>
        <w:rPr>
          <w:rFonts w:hint="default" w:ascii="Times New Roman" w:hAnsi="Times New Roman" w:cs="Times New Roman"/>
          <w:b/>
          <w:sz w:val="52"/>
        </w:rPr>
      </w:pPr>
    </w:p>
    <w:p w14:paraId="294868D7">
      <w:pPr>
        <w:pStyle w:val="3"/>
        <w:rPr>
          <w:rFonts w:hint="default" w:ascii="Times New Roman" w:hAnsi="Times New Roman" w:cs="Times New Roman"/>
          <w:b/>
          <w:sz w:val="52"/>
        </w:rPr>
      </w:pPr>
    </w:p>
    <w:p w14:paraId="2CC84B04">
      <w:pPr>
        <w:pStyle w:val="3"/>
        <w:rPr>
          <w:rFonts w:hint="default" w:ascii="Times New Roman" w:hAnsi="Times New Roman" w:cs="Times New Roman"/>
          <w:b/>
          <w:sz w:val="52"/>
        </w:rPr>
      </w:pPr>
    </w:p>
    <w:p w14:paraId="1CADBF63">
      <w:pPr>
        <w:pStyle w:val="3"/>
        <w:rPr>
          <w:rFonts w:hint="default" w:ascii="Times New Roman" w:hAnsi="Times New Roman" w:cs="Times New Roman"/>
          <w:b/>
          <w:sz w:val="52"/>
        </w:rPr>
      </w:pPr>
    </w:p>
    <w:p w14:paraId="314A90BB">
      <w:pPr>
        <w:pStyle w:val="3"/>
        <w:rPr>
          <w:rFonts w:hint="default" w:ascii="Times New Roman" w:hAnsi="Times New Roman" w:cs="Times New Roman"/>
          <w:b/>
          <w:sz w:val="52"/>
        </w:rPr>
      </w:pPr>
    </w:p>
    <w:p w14:paraId="650FEABB">
      <w:pPr>
        <w:pStyle w:val="3"/>
        <w:rPr>
          <w:rFonts w:hint="default" w:ascii="Times New Roman" w:hAnsi="Times New Roman" w:cs="Times New Roman"/>
          <w:b/>
          <w:sz w:val="52"/>
        </w:rPr>
      </w:pPr>
    </w:p>
    <w:p w14:paraId="25AE7518">
      <w:pPr>
        <w:spacing w:before="0"/>
        <w:ind w:right="292"/>
        <w:jc w:val="center"/>
        <w:rPr>
          <w:rFonts w:hint="eastAsia" w:ascii="黑体" w:hAnsi="黑体" w:eastAsia="黑体" w:cs="黑体"/>
          <w:b w:val="0"/>
          <w:bCs/>
          <w:sz w:val="30"/>
          <w:lang w:val="en-US" w:eastAsia="zh-CN"/>
        </w:rPr>
      </w:pPr>
      <w:r>
        <w:rPr>
          <w:rFonts w:hint="eastAsia" w:ascii="黑体" w:hAnsi="黑体" w:eastAsia="黑体" w:cs="黑体"/>
          <w:b w:val="0"/>
          <w:bCs/>
          <w:spacing w:val="-2"/>
          <w:sz w:val="30"/>
          <w:lang w:val="en-US" w:eastAsia="zh-CN"/>
        </w:rPr>
        <w:t>项目建设</w:t>
      </w:r>
      <w:r>
        <w:rPr>
          <w:rFonts w:hint="eastAsia" w:ascii="黑体" w:hAnsi="黑体" w:eastAsia="黑体" w:cs="黑体"/>
          <w:b w:val="0"/>
          <w:bCs/>
          <w:spacing w:val="-2"/>
          <w:sz w:val="30"/>
        </w:rPr>
        <w:t>单位</w:t>
      </w:r>
      <w:r>
        <w:rPr>
          <w:rFonts w:hint="eastAsia" w:ascii="黑体" w:hAnsi="黑体" w:eastAsia="黑体" w:cs="黑体"/>
          <w:b w:val="0"/>
          <w:bCs/>
          <w:spacing w:val="-2"/>
          <w:sz w:val="30"/>
          <w:lang w:eastAsia="zh-CN"/>
        </w:rPr>
        <w:t>名称</w:t>
      </w:r>
      <w:r>
        <w:rPr>
          <w:rFonts w:hint="eastAsia" w:ascii="黑体" w:hAnsi="黑体" w:eastAsia="黑体" w:cs="黑体"/>
          <w:b w:val="0"/>
          <w:bCs/>
          <w:spacing w:val="-2"/>
          <w:sz w:val="30"/>
        </w:rPr>
        <w:t>（盖章</w:t>
      </w:r>
      <w:r>
        <w:rPr>
          <w:rFonts w:hint="eastAsia" w:ascii="黑体" w:hAnsi="黑体" w:eastAsia="黑体" w:cs="黑体"/>
          <w:b w:val="0"/>
          <w:bCs/>
          <w:spacing w:val="-10"/>
          <w:sz w:val="30"/>
        </w:rPr>
        <w:t>）</w:t>
      </w:r>
    </w:p>
    <w:p w14:paraId="62049450">
      <w:pPr>
        <w:spacing w:before="0"/>
        <w:ind w:left="0" w:right="292" w:firstLine="1200" w:firstLineChars="400"/>
        <w:jc w:val="left"/>
        <w:rPr>
          <w:rFonts w:hint="eastAsia" w:ascii="黑体" w:hAnsi="黑体" w:eastAsia="黑体" w:cs="黑体"/>
          <w:b w:val="0"/>
          <w:bCs/>
          <w:sz w:val="30"/>
          <w:lang w:val="en-US" w:eastAsia="zh-CN"/>
        </w:rPr>
      </w:pPr>
    </w:p>
    <w:p w14:paraId="2ACCC37A">
      <w:pPr>
        <w:spacing w:before="0"/>
        <w:ind w:left="0" w:right="292" w:firstLine="0"/>
        <w:jc w:val="center"/>
        <w:rPr>
          <w:rFonts w:hint="eastAsia" w:ascii="黑体" w:hAnsi="黑体" w:eastAsia="黑体" w:cs="黑体"/>
          <w:b w:val="0"/>
          <w:bCs/>
          <w:sz w:val="30"/>
        </w:rPr>
      </w:pPr>
      <w:r>
        <w:rPr>
          <w:rFonts w:hint="eastAsia" w:ascii="黑体" w:hAnsi="黑体" w:eastAsia="黑体" w:cs="黑体"/>
          <w:b w:val="0"/>
          <w:bCs/>
          <w:spacing w:val="21"/>
          <w:sz w:val="30"/>
        </w:rPr>
        <w:t>年</w:t>
      </w:r>
      <w:r>
        <w:rPr>
          <w:rFonts w:hint="eastAsia" w:ascii="黑体" w:hAnsi="黑体" w:eastAsia="黑体" w:cs="黑体"/>
          <w:b w:val="0"/>
          <w:bCs/>
          <w:spacing w:val="21"/>
          <w:sz w:val="30"/>
          <w:lang w:val="en-US" w:eastAsia="zh-CN"/>
        </w:rPr>
        <w:t xml:space="preserve"> </w:t>
      </w:r>
      <w:r>
        <w:rPr>
          <w:rFonts w:hint="eastAsia" w:ascii="黑体" w:hAnsi="黑体" w:eastAsia="黑体" w:cs="黑体"/>
          <w:b w:val="0"/>
          <w:bCs/>
          <w:spacing w:val="21"/>
          <w:sz w:val="30"/>
        </w:rPr>
        <w:t xml:space="preserve"> 月 </w:t>
      </w:r>
      <w:r>
        <w:rPr>
          <w:rFonts w:hint="eastAsia" w:ascii="黑体" w:hAnsi="黑体" w:eastAsia="黑体" w:cs="黑体"/>
          <w:b w:val="0"/>
          <w:bCs/>
          <w:spacing w:val="21"/>
          <w:sz w:val="30"/>
          <w:lang w:val="en-US" w:eastAsia="zh-CN"/>
        </w:rPr>
        <w:t xml:space="preserve"> </w:t>
      </w:r>
      <w:r>
        <w:rPr>
          <w:rFonts w:hint="eastAsia" w:ascii="黑体" w:hAnsi="黑体" w:eastAsia="黑体" w:cs="黑体"/>
          <w:b w:val="0"/>
          <w:bCs/>
          <w:spacing w:val="21"/>
          <w:sz w:val="30"/>
        </w:rPr>
        <w:t>日</w:t>
      </w:r>
    </w:p>
    <w:p w14:paraId="717C0FB6">
      <w:pPr>
        <w:pStyle w:val="3"/>
        <w:rPr>
          <w:rFonts w:hint="default" w:ascii="Times New Roman" w:hAnsi="Times New Roman" w:cs="Times New Roman"/>
          <w:b/>
          <w:sz w:val="20"/>
        </w:rPr>
      </w:pPr>
    </w:p>
    <w:p w14:paraId="28639B2D">
      <w:pPr>
        <w:pStyle w:val="3"/>
        <w:rPr>
          <w:rFonts w:hint="default" w:ascii="Times New Roman" w:hAnsi="Times New Roman" w:cs="Times New Roman"/>
          <w:b/>
          <w:sz w:val="20"/>
        </w:rPr>
      </w:pPr>
    </w:p>
    <w:p w14:paraId="5D8BFC4A">
      <w:pPr>
        <w:spacing w:before="75"/>
        <w:ind w:left="453" w:right="0" w:firstLine="0"/>
        <w:jc w:val="left"/>
        <w:rPr>
          <w:rFonts w:hint="default" w:ascii="Times New Roman" w:hAnsi="Times New Roman" w:cs="Times New Roman"/>
          <w:sz w:val="18"/>
        </w:rPr>
      </w:pPr>
    </w:p>
    <w:p w14:paraId="5B0E338B">
      <w:pPr>
        <w:spacing w:after="0"/>
        <w:jc w:val="left"/>
        <w:rPr>
          <w:rFonts w:hint="default" w:ascii="Times New Roman" w:hAnsi="Times New Roman" w:cs="Times New Roman"/>
          <w:sz w:val="18"/>
        </w:rPr>
        <w:sectPr>
          <w:footerReference r:id="rId3" w:type="default"/>
          <w:pgSz w:w="11900" w:h="16840"/>
          <w:pgMar w:top="1984" w:right="1474" w:bottom="1417" w:left="1474" w:header="720" w:footer="720" w:gutter="0"/>
          <w:pgNumType w:fmt="decimal" w:start="1"/>
          <w:cols w:space="720" w:num="1"/>
        </w:sectPr>
      </w:pPr>
    </w:p>
    <w:p w14:paraId="7D05B481">
      <w:pPr>
        <w:spacing w:before="62"/>
        <w:ind w:left="798" w:right="426" w:firstLine="0"/>
        <w:jc w:val="center"/>
        <w:rPr>
          <w:rFonts w:hint="eastAsia" w:ascii="Times New Roman" w:hAnsi="Times New Roman" w:cs="Times New Roman"/>
          <w:b/>
          <w:spacing w:val="-4"/>
          <w:sz w:val="28"/>
          <w:lang w:val="en-US" w:eastAsia="zh-CN"/>
        </w:rPr>
      </w:pPr>
    </w:p>
    <w:p w14:paraId="061D7DD7">
      <w:pPr>
        <w:spacing w:before="62"/>
        <w:ind w:left="798" w:right="426" w:firstLine="0"/>
        <w:jc w:val="center"/>
        <w:rPr>
          <w:rFonts w:hint="eastAsia" w:ascii="黑体" w:hAnsi="黑体" w:eastAsia="黑体" w:cs="黑体"/>
          <w:b w:val="0"/>
          <w:bCs/>
          <w:spacing w:val="-4"/>
          <w:sz w:val="32"/>
          <w:szCs w:val="32"/>
          <w:lang w:val="en-US" w:eastAsia="zh-CN"/>
        </w:rPr>
      </w:pPr>
      <w:r>
        <w:rPr>
          <w:rFonts w:hint="eastAsia" w:ascii="黑体" w:hAnsi="黑体" w:eastAsia="黑体" w:cs="黑体"/>
          <w:b w:val="0"/>
          <w:bCs/>
          <w:spacing w:val="-4"/>
          <w:sz w:val="32"/>
          <w:szCs w:val="32"/>
          <w:lang w:val="en-US" w:eastAsia="zh-CN"/>
        </w:rPr>
        <w:t>项目建设单位</w:t>
      </w:r>
    </w:p>
    <w:tbl>
      <w:tblPr>
        <w:tblStyle w:val="8"/>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13"/>
        <w:gridCol w:w="6189"/>
      </w:tblGrid>
      <w:tr w14:paraId="01695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562" w:type="pct"/>
            <w:noWrap w:val="0"/>
            <w:vAlign w:val="center"/>
          </w:tcPr>
          <w:p w14:paraId="09697F70">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单位名称</w:t>
            </w:r>
          </w:p>
        </w:tc>
        <w:tc>
          <w:tcPr>
            <w:tcW w:w="3437" w:type="pct"/>
            <w:noWrap w:val="0"/>
            <w:vAlign w:val="center"/>
          </w:tcPr>
          <w:p w14:paraId="2C58EAED">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default" w:ascii="Times New Roman" w:hAnsi="Times New Roman" w:cs="Times New Roman"/>
                <w:spacing w:val="-2"/>
                <w:sz w:val="24"/>
              </w:rPr>
            </w:pPr>
          </w:p>
        </w:tc>
      </w:tr>
      <w:tr w14:paraId="3B788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562" w:type="pct"/>
            <w:noWrap w:val="0"/>
            <w:vAlign w:val="center"/>
          </w:tcPr>
          <w:p w14:paraId="02D2BC35">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统一社会信用代码</w:t>
            </w:r>
          </w:p>
        </w:tc>
        <w:tc>
          <w:tcPr>
            <w:tcW w:w="3437" w:type="pct"/>
            <w:noWrap w:val="0"/>
            <w:vAlign w:val="center"/>
          </w:tcPr>
          <w:p w14:paraId="534E429F">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sz w:val="22"/>
              </w:rPr>
            </w:pPr>
          </w:p>
        </w:tc>
      </w:tr>
      <w:tr w14:paraId="6F908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562" w:type="pct"/>
            <w:noWrap w:val="0"/>
            <w:vAlign w:val="center"/>
          </w:tcPr>
          <w:p w14:paraId="3349EF00">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地  址</w:t>
            </w:r>
          </w:p>
        </w:tc>
        <w:tc>
          <w:tcPr>
            <w:tcW w:w="3437" w:type="pct"/>
            <w:noWrap w:val="0"/>
            <w:vAlign w:val="center"/>
          </w:tcPr>
          <w:p w14:paraId="382DE9DF">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sz w:val="22"/>
              </w:rPr>
            </w:pPr>
          </w:p>
        </w:tc>
      </w:tr>
      <w:tr w14:paraId="558D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562" w:type="pct"/>
            <w:noWrap w:val="0"/>
            <w:vAlign w:val="center"/>
          </w:tcPr>
          <w:p w14:paraId="7283CB08">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法定代表人(签章)</w:t>
            </w:r>
          </w:p>
        </w:tc>
        <w:tc>
          <w:tcPr>
            <w:tcW w:w="3437" w:type="pct"/>
            <w:noWrap w:val="0"/>
            <w:vAlign w:val="center"/>
          </w:tcPr>
          <w:p w14:paraId="01F33F6A">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sz w:val="22"/>
              </w:rPr>
            </w:pPr>
          </w:p>
        </w:tc>
      </w:tr>
      <w:tr w14:paraId="7DCA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jc w:val="center"/>
        </w:trPr>
        <w:tc>
          <w:tcPr>
            <w:tcW w:w="1562" w:type="pct"/>
            <w:noWrap w:val="0"/>
            <w:vAlign w:val="center"/>
          </w:tcPr>
          <w:p w14:paraId="03B08834">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联系人</w:t>
            </w:r>
          </w:p>
        </w:tc>
        <w:tc>
          <w:tcPr>
            <w:tcW w:w="3437" w:type="pct"/>
            <w:noWrap w:val="0"/>
            <w:vAlign w:val="center"/>
          </w:tcPr>
          <w:p w14:paraId="2FF0499D">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sz w:val="22"/>
              </w:rPr>
            </w:pPr>
          </w:p>
        </w:tc>
      </w:tr>
      <w:tr w14:paraId="4CE34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562" w:type="pct"/>
            <w:noWrap w:val="0"/>
            <w:vAlign w:val="center"/>
          </w:tcPr>
          <w:p w14:paraId="7EAB7C04">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联系方式</w:t>
            </w:r>
          </w:p>
        </w:tc>
        <w:tc>
          <w:tcPr>
            <w:tcW w:w="3437" w:type="pct"/>
            <w:noWrap w:val="0"/>
            <w:vAlign w:val="center"/>
          </w:tcPr>
          <w:p w14:paraId="64150560">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sz w:val="22"/>
              </w:rPr>
            </w:pPr>
          </w:p>
        </w:tc>
      </w:tr>
    </w:tbl>
    <w:p w14:paraId="5E2F14A5">
      <w:pPr>
        <w:spacing w:before="62"/>
        <w:ind w:left="798" w:right="426" w:firstLine="0"/>
        <w:jc w:val="center"/>
        <w:rPr>
          <w:rFonts w:hint="default" w:ascii="Times New Roman" w:hAnsi="Times New Roman" w:cs="Times New Roman"/>
          <w:b/>
          <w:spacing w:val="-4"/>
          <w:sz w:val="28"/>
        </w:rPr>
      </w:pPr>
    </w:p>
    <w:p w14:paraId="114DC53E">
      <w:pPr>
        <w:spacing w:before="62"/>
        <w:ind w:left="798" w:right="426" w:firstLine="0"/>
        <w:jc w:val="center"/>
        <w:rPr>
          <w:rFonts w:hint="default" w:ascii="黑体" w:hAnsi="黑体" w:eastAsia="黑体" w:cs="黑体"/>
          <w:b w:val="0"/>
          <w:bCs/>
          <w:spacing w:val="-4"/>
          <w:sz w:val="32"/>
          <w:szCs w:val="32"/>
          <w:lang w:val="en-US" w:eastAsia="zh-CN"/>
        </w:rPr>
      </w:pPr>
      <w:r>
        <w:rPr>
          <w:rFonts w:hint="eastAsia" w:ascii="黑体" w:hAnsi="黑体" w:eastAsia="黑体" w:cs="黑体"/>
          <w:b w:val="0"/>
          <w:bCs/>
          <w:spacing w:val="-4"/>
          <w:sz w:val="32"/>
          <w:szCs w:val="32"/>
          <w:lang w:val="en-US" w:eastAsia="zh-CN"/>
        </w:rPr>
        <w:t>节能审查验收自查组成员</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233"/>
        <w:gridCol w:w="2022"/>
        <w:gridCol w:w="1395"/>
        <w:gridCol w:w="1395"/>
        <w:gridCol w:w="1166"/>
      </w:tblGrid>
      <w:tr w14:paraId="24402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1707" w:type="dxa"/>
            <w:noWrap w:val="0"/>
            <w:vAlign w:val="center"/>
          </w:tcPr>
          <w:p w14:paraId="5A5CB22D">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233" w:type="dxa"/>
            <w:noWrap w:val="0"/>
            <w:vAlign w:val="center"/>
          </w:tcPr>
          <w:p w14:paraId="42E7ECAB">
            <w:pPr>
              <w:pStyle w:val="19"/>
              <w:keepNext w:val="0"/>
              <w:keepLines w:val="0"/>
              <w:pageBreakBefore w:val="0"/>
              <w:widowControl w:val="0"/>
              <w:tabs>
                <w:tab w:val="left" w:pos="861"/>
              </w:tabs>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姓</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名</w:t>
            </w:r>
          </w:p>
        </w:tc>
        <w:tc>
          <w:tcPr>
            <w:tcW w:w="2022" w:type="dxa"/>
            <w:noWrap w:val="0"/>
            <w:vAlign w:val="center"/>
          </w:tcPr>
          <w:p w14:paraId="70EF54D0">
            <w:pPr>
              <w:pStyle w:val="19"/>
              <w:keepNext w:val="0"/>
              <w:keepLines w:val="0"/>
              <w:pageBreakBefore w:val="0"/>
              <w:widowControl w:val="0"/>
              <w:tabs>
                <w:tab w:val="left" w:pos="858"/>
              </w:tabs>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单</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位</w:t>
            </w:r>
          </w:p>
        </w:tc>
        <w:tc>
          <w:tcPr>
            <w:tcW w:w="1395" w:type="dxa"/>
            <w:noWrap w:val="0"/>
            <w:vAlign w:val="center"/>
          </w:tcPr>
          <w:p w14:paraId="0453BC17">
            <w:pPr>
              <w:pStyle w:val="19"/>
              <w:keepNext w:val="0"/>
              <w:keepLines w:val="0"/>
              <w:pageBreakBefore w:val="0"/>
              <w:widowControl w:val="0"/>
              <w:tabs>
                <w:tab w:val="left" w:pos="861"/>
              </w:tabs>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专</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业</w:t>
            </w:r>
          </w:p>
        </w:tc>
        <w:tc>
          <w:tcPr>
            <w:tcW w:w="1395" w:type="dxa"/>
            <w:noWrap w:val="0"/>
            <w:vAlign w:val="center"/>
          </w:tcPr>
          <w:p w14:paraId="1655083D">
            <w:pPr>
              <w:pStyle w:val="19"/>
              <w:keepNext w:val="0"/>
              <w:keepLines w:val="0"/>
              <w:pageBreakBefore w:val="0"/>
              <w:widowControl w:val="0"/>
              <w:tabs>
                <w:tab w:val="left" w:pos="955"/>
              </w:tabs>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职</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称</w:t>
            </w:r>
          </w:p>
        </w:tc>
        <w:tc>
          <w:tcPr>
            <w:tcW w:w="1166" w:type="dxa"/>
            <w:noWrap w:val="0"/>
            <w:vAlign w:val="center"/>
          </w:tcPr>
          <w:p w14:paraId="2DFD93C0">
            <w:pPr>
              <w:pStyle w:val="19"/>
              <w:keepNext w:val="0"/>
              <w:keepLines w:val="0"/>
              <w:pageBreakBefore w:val="0"/>
              <w:widowControl w:val="0"/>
              <w:tabs>
                <w:tab w:val="left" w:pos="790"/>
              </w:tabs>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签</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字</w:t>
            </w:r>
          </w:p>
        </w:tc>
      </w:tr>
      <w:tr w14:paraId="57E1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07" w:type="dxa"/>
            <w:noWrap w:val="0"/>
            <w:vAlign w:val="center"/>
          </w:tcPr>
          <w:p w14:paraId="2D2645A4">
            <w:pPr>
              <w:pStyle w:val="19"/>
              <w:keepNext w:val="0"/>
              <w:keepLines w:val="0"/>
              <w:pageBreakBefore w:val="0"/>
              <w:widowControl w:val="0"/>
              <w:kinsoku/>
              <w:wordWrap/>
              <w:overflowPunct/>
              <w:topLinePunct w:val="0"/>
              <w:autoSpaceDE/>
              <w:autoSpaceDN/>
              <w:bidi w:val="0"/>
              <w:adjustRightInd w:val="0"/>
              <w:snapToGrid/>
              <w:spacing w:line="240" w:lineRule="auto"/>
              <w:ind w:left="127"/>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验收负责人</w:t>
            </w:r>
          </w:p>
        </w:tc>
        <w:tc>
          <w:tcPr>
            <w:tcW w:w="1233" w:type="dxa"/>
            <w:noWrap w:val="0"/>
            <w:vAlign w:val="center"/>
          </w:tcPr>
          <w:p w14:paraId="3CF4400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2022" w:type="dxa"/>
            <w:noWrap w:val="0"/>
            <w:vAlign w:val="center"/>
          </w:tcPr>
          <w:p w14:paraId="0DFF0B5B">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6F0D1318">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223CA81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37C0DD19">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7407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707" w:type="dxa"/>
            <w:vMerge w:val="restart"/>
            <w:noWrap w:val="0"/>
            <w:vAlign w:val="center"/>
          </w:tcPr>
          <w:p w14:paraId="1FDE0A23">
            <w:pPr>
              <w:pStyle w:val="19"/>
              <w:keepNext w:val="0"/>
              <w:keepLines w:val="0"/>
              <w:pageBreakBefore w:val="0"/>
              <w:widowControl w:val="0"/>
              <w:kinsoku/>
              <w:wordWrap/>
              <w:overflowPunct/>
              <w:topLinePunct w:val="0"/>
              <w:autoSpaceDE/>
              <w:autoSpaceDN/>
              <w:bidi w:val="0"/>
              <w:adjustRightInd w:val="0"/>
              <w:snapToGrid/>
              <w:spacing w:line="240" w:lineRule="auto"/>
              <w:ind w:left="127"/>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highlight w:val="none"/>
              </w:rPr>
              <w:t>验收组成员</w:t>
            </w:r>
          </w:p>
        </w:tc>
        <w:tc>
          <w:tcPr>
            <w:tcW w:w="1233" w:type="dxa"/>
            <w:noWrap w:val="0"/>
            <w:vAlign w:val="center"/>
          </w:tcPr>
          <w:p w14:paraId="5D643D2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2022" w:type="dxa"/>
            <w:noWrap w:val="0"/>
            <w:vAlign w:val="center"/>
          </w:tcPr>
          <w:p w14:paraId="23BCB395">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34DDB602">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4CA2AE80">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73AE18B1">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5698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707" w:type="dxa"/>
            <w:vMerge w:val="continue"/>
            <w:tcBorders>
              <w:top w:val="nil"/>
            </w:tcBorders>
            <w:noWrap w:val="0"/>
            <w:vAlign w:val="center"/>
          </w:tcPr>
          <w:p w14:paraId="05F8543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233" w:type="dxa"/>
            <w:noWrap w:val="0"/>
            <w:vAlign w:val="center"/>
          </w:tcPr>
          <w:p w14:paraId="1C1BC2E2">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2022" w:type="dxa"/>
            <w:noWrap w:val="0"/>
            <w:vAlign w:val="center"/>
          </w:tcPr>
          <w:p w14:paraId="3F5AA966">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562FA200">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4146B31F">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309E6CC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23BC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707" w:type="dxa"/>
            <w:vMerge w:val="continue"/>
            <w:tcBorders>
              <w:top w:val="nil"/>
            </w:tcBorders>
            <w:noWrap w:val="0"/>
            <w:vAlign w:val="center"/>
          </w:tcPr>
          <w:p w14:paraId="41D5DA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233" w:type="dxa"/>
            <w:noWrap w:val="0"/>
            <w:vAlign w:val="center"/>
          </w:tcPr>
          <w:p w14:paraId="0004D0ED">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2022" w:type="dxa"/>
            <w:noWrap w:val="0"/>
            <w:vAlign w:val="center"/>
          </w:tcPr>
          <w:p w14:paraId="2C8CF1C6">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01BDE08C">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6B1DFE29">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0772CD4C">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4471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707" w:type="dxa"/>
            <w:vMerge w:val="continue"/>
            <w:tcBorders>
              <w:top w:val="nil"/>
              <w:bottom w:val="single" w:color="auto" w:sz="4" w:space="0"/>
            </w:tcBorders>
            <w:noWrap w:val="0"/>
            <w:vAlign w:val="center"/>
          </w:tcPr>
          <w:p w14:paraId="68F5339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233" w:type="dxa"/>
            <w:tcBorders>
              <w:bottom w:val="single" w:color="auto" w:sz="4" w:space="0"/>
            </w:tcBorders>
            <w:noWrap w:val="0"/>
            <w:vAlign w:val="center"/>
          </w:tcPr>
          <w:p w14:paraId="35041D7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2022" w:type="dxa"/>
            <w:noWrap w:val="0"/>
            <w:vAlign w:val="center"/>
          </w:tcPr>
          <w:p w14:paraId="48930F7D">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68CA4926">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2216968F">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01223F10">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3E96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707" w:type="dxa"/>
            <w:vMerge w:val="restart"/>
            <w:tcBorders>
              <w:top w:val="single" w:color="auto" w:sz="4" w:space="0"/>
              <w:left w:val="single" w:color="auto" w:sz="4" w:space="0"/>
              <w:right w:val="single" w:color="auto" w:sz="4" w:space="0"/>
            </w:tcBorders>
            <w:noWrap w:val="0"/>
            <w:vAlign w:val="center"/>
          </w:tcPr>
          <w:p w14:paraId="285202F4">
            <w:pPr>
              <w:pStyle w:val="19"/>
              <w:keepNext w:val="0"/>
              <w:keepLines w:val="0"/>
              <w:pageBreakBefore w:val="0"/>
              <w:widowControl w:val="0"/>
              <w:kinsoku/>
              <w:wordWrap/>
              <w:overflowPunct/>
              <w:topLinePunct w:val="0"/>
              <w:autoSpaceDE/>
              <w:autoSpaceDN/>
              <w:bidi w:val="0"/>
              <w:adjustRightInd w:val="0"/>
              <w:snapToGrid/>
              <w:spacing w:line="240" w:lineRule="auto"/>
              <w:ind w:left="127"/>
              <w:jc w:val="both"/>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报告编制人</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3E3CD52">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p>
        </w:tc>
        <w:tc>
          <w:tcPr>
            <w:tcW w:w="2022" w:type="dxa"/>
            <w:tcBorders>
              <w:left w:val="single" w:color="auto" w:sz="4" w:space="0"/>
            </w:tcBorders>
            <w:noWrap w:val="0"/>
            <w:vAlign w:val="center"/>
          </w:tcPr>
          <w:p w14:paraId="1B73C115">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4C29167E">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1DE6F31F">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4B9B907B">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19C7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707" w:type="dxa"/>
            <w:vMerge w:val="continue"/>
            <w:tcBorders>
              <w:left w:val="single" w:color="auto" w:sz="4" w:space="0"/>
              <w:right w:val="single" w:color="auto" w:sz="4" w:space="0"/>
            </w:tcBorders>
            <w:noWrap w:val="0"/>
            <w:vAlign w:val="center"/>
          </w:tcPr>
          <w:p w14:paraId="4B3AE0E7">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BB51095">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p>
        </w:tc>
        <w:tc>
          <w:tcPr>
            <w:tcW w:w="2022" w:type="dxa"/>
            <w:tcBorders>
              <w:left w:val="single" w:color="auto" w:sz="4" w:space="0"/>
            </w:tcBorders>
            <w:noWrap w:val="0"/>
            <w:vAlign w:val="center"/>
          </w:tcPr>
          <w:p w14:paraId="341FDFE1">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301EB778">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4EDB4C3B">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4A8E5F15">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r w14:paraId="64D4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707" w:type="dxa"/>
            <w:vMerge w:val="continue"/>
            <w:tcBorders>
              <w:left w:val="single" w:color="auto" w:sz="4" w:space="0"/>
              <w:bottom w:val="single" w:color="auto" w:sz="4" w:space="0"/>
              <w:right w:val="single" w:color="auto" w:sz="4" w:space="0"/>
            </w:tcBorders>
            <w:noWrap w:val="0"/>
            <w:vAlign w:val="center"/>
          </w:tcPr>
          <w:p w14:paraId="26E44EB3">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B24DDDC">
            <w:pPr>
              <w:pStyle w:val="19"/>
              <w:keepNext w:val="0"/>
              <w:keepLines w:val="0"/>
              <w:pageBreakBefore w:val="0"/>
              <w:widowControl w:val="0"/>
              <w:kinsoku/>
              <w:wordWrap/>
              <w:overflowPunct/>
              <w:topLinePunct w:val="0"/>
              <w:autoSpaceDE/>
              <w:autoSpaceDN/>
              <w:bidi w:val="0"/>
              <w:adjustRightInd w:val="0"/>
              <w:snapToGrid/>
              <w:spacing w:line="240" w:lineRule="auto"/>
              <w:ind w:left="127"/>
              <w:jc w:val="center"/>
              <w:textAlignment w:val="auto"/>
              <w:rPr>
                <w:rFonts w:hint="eastAsia" w:ascii="仿宋_GB2312" w:hAnsi="仿宋_GB2312" w:eastAsia="仿宋_GB2312" w:cs="仿宋_GB2312"/>
                <w:spacing w:val="-2"/>
                <w:sz w:val="28"/>
                <w:szCs w:val="28"/>
              </w:rPr>
            </w:pPr>
          </w:p>
        </w:tc>
        <w:tc>
          <w:tcPr>
            <w:tcW w:w="2022" w:type="dxa"/>
            <w:tcBorders>
              <w:left w:val="single" w:color="auto" w:sz="4" w:space="0"/>
            </w:tcBorders>
            <w:noWrap w:val="0"/>
            <w:vAlign w:val="center"/>
          </w:tcPr>
          <w:p w14:paraId="2830ED2C">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380A8C21">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395" w:type="dxa"/>
            <w:noWrap w:val="0"/>
            <w:vAlign w:val="center"/>
          </w:tcPr>
          <w:p w14:paraId="1CDE6E33">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c>
          <w:tcPr>
            <w:tcW w:w="1166" w:type="dxa"/>
            <w:noWrap w:val="0"/>
            <w:vAlign w:val="center"/>
          </w:tcPr>
          <w:p w14:paraId="51D63F55">
            <w:pPr>
              <w:pStyle w:val="19"/>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rPr>
            </w:pPr>
          </w:p>
        </w:tc>
      </w:tr>
    </w:tbl>
    <w:p w14:paraId="69A3E63C">
      <w:pPr>
        <w:pStyle w:val="3"/>
        <w:rPr>
          <w:rFonts w:hint="default" w:ascii="Times New Roman" w:hAnsi="Times New Roman" w:cs="Times New Roman"/>
          <w:b/>
          <w:sz w:val="20"/>
        </w:rPr>
      </w:pPr>
    </w:p>
    <w:p w14:paraId="70B26493">
      <w:pPr>
        <w:pStyle w:val="3"/>
        <w:rPr>
          <w:rFonts w:hint="default" w:ascii="Times New Roman" w:hAnsi="Times New Roman" w:cs="Times New Roman"/>
          <w:b/>
          <w:sz w:val="20"/>
        </w:rPr>
      </w:pPr>
    </w:p>
    <w:p w14:paraId="5C0AAE04">
      <w:pPr>
        <w:pStyle w:val="3"/>
        <w:spacing w:before="71"/>
        <w:ind w:right="479"/>
        <w:jc w:val="both"/>
        <w:rPr>
          <w:rFonts w:hint="default" w:ascii="Times New Roman" w:hAnsi="Times New Roman" w:cs="Times New Roman"/>
          <w:b/>
          <w:sz w:val="20"/>
        </w:rPr>
      </w:pPr>
      <w:r>
        <w:rPr>
          <w:rFonts w:hint="default" w:ascii="Times New Roman" w:hAnsi="Times New Roman" w:cs="Times New Roman"/>
          <w:b/>
          <w:sz w:val="20"/>
        </w:rPr>
        <w:br w:type="page"/>
      </w:r>
    </w:p>
    <w:p w14:paraId="0B148769">
      <w:pPr>
        <w:pStyle w:val="3"/>
        <w:keepNext w:val="0"/>
        <w:keepLines w:val="0"/>
        <w:pageBreakBefore w:val="0"/>
        <w:widowControl w:val="0"/>
        <w:kinsoku/>
        <w:wordWrap/>
        <w:overflowPunct/>
        <w:topLinePunct w:val="0"/>
        <w:autoSpaceDE/>
        <w:autoSpaceDN/>
        <w:bidi w:val="0"/>
        <w:adjustRightInd/>
        <w:snapToGrid/>
        <w:spacing w:line="580" w:lineRule="exact"/>
        <w:ind w:right="479"/>
        <w:jc w:val="both"/>
        <w:textAlignment w:val="auto"/>
        <w:rPr>
          <w:rFonts w:hint="default" w:ascii="Times New Roman" w:hAnsi="Times New Roman" w:cs="Times New Roman"/>
          <w:b/>
          <w:sz w:val="32"/>
          <w:szCs w:val="32"/>
          <w:lang w:val="en-US" w:eastAsia="zh-CN"/>
        </w:rPr>
      </w:pPr>
    </w:p>
    <w:p w14:paraId="5EED199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基本情况</w:t>
      </w:r>
    </w:p>
    <w:p w14:paraId="0F77CA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1.1 </w:t>
      </w:r>
      <w:r>
        <w:rPr>
          <w:rFonts w:hint="default" w:ascii="Times New Roman" w:hAnsi="Times New Roman" w:eastAsia="仿宋_GB2312" w:cs="Times New Roman"/>
          <w:b/>
          <w:bCs/>
          <w:sz w:val="32"/>
          <w:szCs w:val="32"/>
          <w:highlight w:val="none"/>
          <w:lang w:val="en-US" w:eastAsia="zh-CN"/>
        </w:rPr>
        <w:t>项目基本情况</w:t>
      </w:r>
    </w:p>
    <w:p w14:paraId="340F40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项目建设单位名称、</w:t>
      </w:r>
      <w:r>
        <w:rPr>
          <w:rFonts w:hint="default" w:ascii="Times New Roman" w:hAnsi="Times New Roman" w:eastAsia="仿宋_GB2312" w:cs="Times New Roman"/>
          <w:b w:val="0"/>
          <w:bCs w:val="0"/>
          <w:sz w:val="32"/>
          <w:szCs w:val="32"/>
          <w:highlight w:val="none"/>
          <w:lang w:val="en-US" w:eastAsia="zh-CN"/>
        </w:rPr>
        <w:t>项目名称</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建设地点</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项目性质</w:t>
      </w:r>
      <w:r>
        <w:rPr>
          <w:rFonts w:hint="eastAsia" w:ascii="Times New Roman" w:hAnsi="Times New Roman" w:eastAsia="仿宋_GB2312" w:cs="Times New Roman"/>
          <w:b w:val="0"/>
          <w:bCs w:val="0"/>
          <w:sz w:val="32"/>
          <w:szCs w:val="32"/>
          <w:highlight w:val="none"/>
          <w:lang w:val="en-US" w:eastAsia="zh-CN"/>
        </w:rPr>
        <w:t>、建设规模、建设内容，包括依托其他工程建设情况，项目开工、竣工及试运行时间。</w:t>
      </w:r>
    </w:p>
    <w:p w14:paraId="34E218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项目节能审查意见批复部门、审批时间、文号，以及节能审查意见批复内容。项目取得节能审查意见至开展验收过程中有无节能违法情况以及相应的整改情况。</w:t>
      </w:r>
      <w:r>
        <w:rPr>
          <w:rFonts w:hint="default" w:ascii="Times New Roman" w:hAnsi="Times New Roman" w:eastAsia="仿宋_GB2312" w:cs="Times New Roman"/>
          <w:b w:val="0"/>
          <w:bCs w:val="0"/>
          <w:sz w:val="32"/>
          <w:szCs w:val="32"/>
          <w:highlight w:val="none"/>
          <w:lang w:val="en-US" w:eastAsia="zh-CN"/>
        </w:rPr>
        <w:t>高耗能高排放项目碳排放等量减量置换方案落实情况</w:t>
      </w:r>
      <w:r>
        <w:rPr>
          <w:rFonts w:hint="eastAsia" w:ascii="Times New Roman" w:hAnsi="Times New Roman" w:eastAsia="仿宋_GB2312" w:cs="Times New Roman"/>
          <w:b w:val="0"/>
          <w:bCs w:val="0"/>
          <w:sz w:val="32"/>
          <w:szCs w:val="32"/>
          <w:highlight w:val="none"/>
          <w:lang w:val="en-US" w:eastAsia="zh-CN"/>
        </w:rPr>
        <w:t>。</w:t>
      </w:r>
    </w:p>
    <w:p w14:paraId="27D8A4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1.2 验收依据</w:t>
      </w:r>
    </w:p>
    <w:p w14:paraId="14558B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项目验收相关的法律、法规和规章制度、管理办法等。</w:t>
      </w:r>
    </w:p>
    <w:p w14:paraId="5D128C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项目验收执行的相关国家或地方标准、限值以及相应等级，节能审查意见及</w:t>
      </w:r>
      <w:r>
        <w:rPr>
          <w:rFonts w:hint="eastAsia" w:ascii="Times New Roman" w:hAnsi="Times New Roman" w:eastAsia="仿宋_GB2312" w:cs="Times New Roman"/>
          <w:b w:val="0"/>
          <w:bCs w:val="0"/>
          <w:sz w:val="32"/>
          <w:szCs w:val="32"/>
          <w:highlight w:val="none"/>
          <w:lang w:val="en-US" w:eastAsia="zh-CN"/>
        </w:rPr>
        <w:t>节能报告提出</w:t>
      </w:r>
      <w:r>
        <w:rPr>
          <w:rFonts w:hint="default" w:ascii="Times New Roman" w:hAnsi="Times New Roman" w:eastAsia="仿宋_GB2312" w:cs="Times New Roman"/>
          <w:b w:val="0"/>
          <w:bCs w:val="0"/>
          <w:sz w:val="32"/>
          <w:szCs w:val="32"/>
          <w:highlight w:val="none"/>
          <w:lang w:val="en-US" w:eastAsia="zh-CN"/>
        </w:rPr>
        <w:t>的相关指标等。</w:t>
      </w:r>
    </w:p>
    <w:p w14:paraId="3C7991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项目验收依据的主要资料、基础数据及其来源。</w:t>
      </w:r>
    </w:p>
    <w:p w14:paraId="57D325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 xml:space="preserve"> 验收</w:t>
      </w:r>
      <w:r>
        <w:rPr>
          <w:rFonts w:hint="eastAsia" w:ascii="Times New Roman" w:hAnsi="Times New Roman" w:eastAsia="仿宋_GB2312" w:cs="Times New Roman"/>
          <w:b/>
          <w:bCs/>
          <w:sz w:val="32"/>
          <w:szCs w:val="32"/>
          <w:highlight w:val="none"/>
          <w:lang w:val="en-US" w:eastAsia="zh-CN"/>
        </w:rPr>
        <w:t>组织</w:t>
      </w:r>
      <w:r>
        <w:rPr>
          <w:rFonts w:hint="default" w:ascii="Times New Roman" w:hAnsi="Times New Roman" w:eastAsia="仿宋_GB2312" w:cs="Times New Roman"/>
          <w:b/>
          <w:bCs/>
          <w:sz w:val="32"/>
          <w:szCs w:val="32"/>
          <w:highlight w:val="none"/>
          <w:lang w:val="en-US" w:eastAsia="zh-CN"/>
        </w:rPr>
        <w:t>情况</w:t>
      </w:r>
    </w:p>
    <w:p w14:paraId="363EF9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简述验收</w:t>
      </w:r>
      <w:r>
        <w:rPr>
          <w:rFonts w:hint="eastAsia" w:ascii="Times New Roman" w:hAnsi="Times New Roman" w:eastAsia="仿宋_GB2312" w:cs="Times New Roman"/>
          <w:b w:val="0"/>
          <w:bCs w:val="0"/>
          <w:sz w:val="32"/>
          <w:szCs w:val="32"/>
          <w:highlight w:val="none"/>
          <w:lang w:val="en-US" w:eastAsia="zh-CN"/>
        </w:rPr>
        <w:t>时间、</w:t>
      </w:r>
      <w:r>
        <w:rPr>
          <w:rFonts w:hint="default" w:ascii="Times New Roman" w:hAnsi="Times New Roman" w:eastAsia="仿宋_GB2312" w:cs="Times New Roman"/>
          <w:b w:val="0"/>
          <w:bCs w:val="0"/>
          <w:sz w:val="32"/>
          <w:szCs w:val="32"/>
          <w:highlight w:val="none"/>
          <w:lang w:val="en-US" w:eastAsia="zh-CN"/>
        </w:rPr>
        <w:t>程序、工作过程等。</w:t>
      </w:r>
    </w:p>
    <w:p w14:paraId="7ADE72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 xml:space="preserve"> </w:t>
      </w:r>
      <w:r>
        <w:rPr>
          <w:rFonts w:hint="eastAsia" w:ascii="Times New Roman" w:hAnsi="Times New Roman" w:eastAsia="仿宋_GB2312" w:cs="Times New Roman"/>
          <w:b/>
          <w:bCs/>
          <w:sz w:val="32"/>
          <w:szCs w:val="32"/>
          <w:highlight w:val="none"/>
          <w:lang w:val="en-US" w:eastAsia="zh-CN"/>
        </w:rPr>
        <w:t>验收自查情况</w:t>
      </w:r>
    </w:p>
    <w:p w14:paraId="430EB0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2.1 </w:t>
      </w:r>
      <w:r>
        <w:rPr>
          <w:rFonts w:hint="default" w:ascii="Times New Roman" w:hAnsi="Times New Roman" w:eastAsia="仿宋_GB2312" w:cs="Times New Roman"/>
          <w:b/>
          <w:bCs/>
          <w:sz w:val="32"/>
          <w:szCs w:val="32"/>
          <w:highlight w:val="none"/>
          <w:lang w:val="en-US" w:eastAsia="zh-CN"/>
        </w:rPr>
        <w:t>项目建设方案</w:t>
      </w:r>
    </w:p>
    <w:p w14:paraId="7573B5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简述项目建设地点、建设内容、建设规模等，判断项目批建一致的情况。存在调整</w:t>
      </w:r>
      <w:r>
        <w:rPr>
          <w:rFonts w:hint="eastAsia" w:ascii="Times New Roman" w:hAnsi="Times New Roman" w:eastAsia="仿宋_GB2312" w:cs="Times New Roman"/>
          <w:b w:val="0"/>
          <w:bCs w:val="0"/>
          <w:sz w:val="32"/>
          <w:szCs w:val="32"/>
          <w:highlight w:val="none"/>
          <w:lang w:val="en-US" w:eastAsia="zh-CN"/>
        </w:rPr>
        <w:t>但未发生重大变动的，</w:t>
      </w:r>
      <w:r>
        <w:rPr>
          <w:rFonts w:hint="default" w:ascii="Times New Roman" w:hAnsi="Times New Roman" w:eastAsia="仿宋_GB2312" w:cs="Times New Roman"/>
          <w:b w:val="0"/>
          <w:bCs w:val="0"/>
          <w:sz w:val="32"/>
          <w:szCs w:val="32"/>
          <w:highlight w:val="none"/>
          <w:lang w:val="en-US" w:eastAsia="zh-CN"/>
        </w:rPr>
        <w:t>分析</w:t>
      </w:r>
      <w:r>
        <w:rPr>
          <w:rFonts w:hint="eastAsia" w:ascii="Times New Roman" w:hAnsi="Times New Roman" w:eastAsia="仿宋_GB2312" w:cs="Times New Roman"/>
          <w:b w:val="0"/>
          <w:bCs w:val="0"/>
          <w:sz w:val="32"/>
          <w:szCs w:val="32"/>
          <w:highlight w:val="none"/>
          <w:lang w:val="en-US" w:eastAsia="zh-CN"/>
        </w:rPr>
        <w:t>说明</w:t>
      </w:r>
      <w:r>
        <w:rPr>
          <w:rFonts w:hint="default" w:ascii="Times New Roman" w:hAnsi="Times New Roman" w:eastAsia="仿宋_GB2312" w:cs="Times New Roman"/>
          <w:b w:val="0"/>
          <w:bCs w:val="0"/>
          <w:sz w:val="32"/>
          <w:szCs w:val="32"/>
          <w:highlight w:val="none"/>
          <w:lang w:val="en-US" w:eastAsia="zh-CN"/>
        </w:rPr>
        <w:t>调整的合理性、合规性等。</w:t>
      </w:r>
    </w:p>
    <w:p w14:paraId="2E25F86E">
      <w:pPr>
        <w:keepNext w:val="0"/>
        <w:keepLines w:val="0"/>
        <w:pageBreakBefore w:val="0"/>
        <w:kinsoku/>
        <w:wordWrap/>
        <w:overflowPunct/>
        <w:topLinePunct w:val="0"/>
        <w:bidi w:val="0"/>
        <w:spacing w:line="58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.2</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用能系统</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工序/环节</w:t>
      </w:r>
      <w:r>
        <w:rPr>
          <w:rFonts w:hint="eastAsia" w:ascii="Times New Roman" w:hAnsi="Times New Roman" w:eastAsia="仿宋_GB2312" w:cs="Times New Roman"/>
          <w:b/>
          <w:bCs/>
          <w:sz w:val="32"/>
          <w:szCs w:val="32"/>
          <w:highlight w:val="none"/>
          <w:lang w:val="en-US" w:eastAsia="zh-CN"/>
        </w:rPr>
        <w:t>）</w:t>
      </w:r>
    </w:p>
    <w:p w14:paraId="2EBEE251">
      <w:pPr>
        <w:keepNext w:val="0"/>
        <w:keepLines w:val="0"/>
        <w:pageBreakBefore w:val="0"/>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简述项目主要用能系统</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工序/环节</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以及辅助和附属生产系统的设置情况，判断落实节能审查意见情况。存在调整</w:t>
      </w:r>
      <w:r>
        <w:rPr>
          <w:rFonts w:hint="eastAsia" w:ascii="Times New Roman" w:hAnsi="Times New Roman" w:eastAsia="仿宋_GB2312" w:cs="Times New Roman"/>
          <w:b w:val="0"/>
          <w:bCs w:val="0"/>
          <w:sz w:val="32"/>
          <w:szCs w:val="32"/>
          <w:highlight w:val="none"/>
          <w:lang w:val="en-US" w:eastAsia="zh-CN"/>
        </w:rPr>
        <w:t>但未发生重大变动的，</w:t>
      </w:r>
      <w:r>
        <w:rPr>
          <w:rFonts w:hint="default" w:ascii="Times New Roman" w:hAnsi="Times New Roman" w:eastAsia="仿宋_GB2312" w:cs="Times New Roman"/>
          <w:b w:val="0"/>
          <w:bCs w:val="0"/>
          <w:sz w:val="32"/>
          <w:szCs w:val="32"/>
          <w:highlight w:val="none"/>
          <w:lang w:val="en-US" w:eastAsia="zh-CN"/>
        </w:rPr>
        <w:t>分析</w:t>
      </w:r>
      <w:r>
        <w:rPr>
          <w:rFonts w:hint="eastAsia" w:ascii="Times New Roman" w:hAnsi="Times New Roman" w:eastAsia="仿宋_GB2312" w:cs="Times New Roman"/>
          <w:b w:val="0"/>
          <w:bCs w:val="0"/>
          <w:sz w:val="32"/>
          <w:szCs w:val="32"/>
          <w:highlight w:val="none"/>
          <w:lang w:val="en-US" w:eastAsia="zh-CN"/>
        </w:rPr>
        <w:t>说明</w:t>
      </w:r>
      <w:r>
        <w:rPr>
          <w:rFonts w:hint="default" w:ascii="Times New Roman" w:hAnsi="Times New Roman" w:eastAsia="仿宋_GB2312" w:cs="Times New Roman"/>
          <w:b w:val="0"/>
          <w:bCs w:val="0"/>
          <w:sz w:val="32"/>
          <w:szCs w:val="32"/>
          <w:highlight w:val="none"/>
          <w:lang w:val="en-US" w:eastAsia="zh-CN"/>
        </w:rPr>
        <w:t>调整的合理性、合规性等。</w:t>
      </w:r>
    </w:p>
    <w:p w14:paraId="1098ECAD">
      <w:pPr>
        <w:keepNext w:val="0"/>
        <w:keepLines w:val="0"/>
        <w:pageBreakBefore w:val="0"/>
        <w:kinsoku/>
        <w:wordWrap/>
        <w:overflowPunct/>
        <w:topLinePunct w:val="0"/>
        <w:bidi w:val="0"/>
        <w:spacing w:line="580" w:lineRule="exact"/>
        <w:ind w:firstLine="643" w:firstLineChars="200"/>
        <w:jc w:val="center"/>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用能系统（</w:t>
      </w:r>
      <w:r>
        <w:rPr>
          <w:rFonts w:hint="default" w:ascii="Times New Roman" w:hAnsi="Times New Roman" w:eastAsia="仿宋_GB2312" w:cs="Times New Roman"/>
          <w:b/>
          <w:bCs/>
          <w:sz w:val="32"/>
          <w:szCs w:val="32"/>
          <w:highlight w:val="none"/>
          <w:lang w:val="en-US" w:eastAsia="zh-CN"/>
        </w:rPr>
        <w:t>工序/环节</w:t>
      </w:r>
      <w:r>
        <w:rPr>
          <w:rFonts w:hint="eastAsia" w:ascii="Times New Roman" w:hAnsi="Times New Roman" w:eastAsia="仿宋_GB2312" w:cs="Times New Roman"/>
          <w:b/>
          <w:bCs/>
          <w:sz w:val="32"/>
          <w:szCs w:val="32"/>
          <w:highlight w:val="none"/>
          <w:lang w:val="en-US" w:eastAsia="zh-CN"/>
        </w:rPr>
        <w:t>）验收表（样表）</w:t>
      </w:r>
    </w:p>
    <w:tbl>
      <w:tblPr>
        <w:tblStyle w:val="8"/>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88"/>
        <w:gridCol w:w="2310"/>
        <w:gridCol w:w="1821"/>
        <w:gridCol w:w="1403"/>
        <w:gridCol w:w="1405"/>
      </w:tblGrid>
      <w:tr w14:paraId="66F8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56" w:type="pct"/>
            <w:noWrap w:val="0"/>
            <w:vAlign w:val="center"/>
          </w:tcPr>
          <w:p w14:paraId="4F92A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用能系统</w:t>
            </w:r>
          </w:p>
          <w:p w14:paraId="66462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（工序/环节）</w:t>
            </w:r>
          </w:p>
        </w:tc>
        <w:tc>
          <w:tcPr>
            <w:tcW w:w="1279" w:type="pct"/>
            <w:noWrap w:val="0"/>
            <w:vAlign w:val="center"/>
          </w:tcPr>
          <w:p w14:paraId="114F0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建设情况</w:t>
            </w:r>
          </w:p>
        </w:tc>
        <w:tc>
          <w:tcPr>
            <w:tcW w:w="1008" w:type="pct"/>
            <w:noWrap w:val="0"/>
            <w:vAlign w:val="center"/>
          </w:tcPr>
          <w:p w14:paraId="15733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节能审查要求</w:t>
            </w:r>
          </w:p>
        </w:tc>
        <w:tc>
          <w:tcPr>
            <w:tcW w:w="777" w:type="pct"/>
            <w:noWrap w:val="0"/>
            <w:vAlign w:val="center"/>
          </w:tcPr>
          <w:p w14:paraId="1EC36C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是否落实</w:t>
            </w:r>
          </w:p>
        </w:tc>
        <w:tc>
          <w:tcPr>
            <w:tcW w:w="778" w:type="pct"/>
            <w:noWrap w:val="0"/>
            <w:vAlign w:val="center"/>
          </w:tcPr>
          <w:p w14:paraId="2F03D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备注</w:t>
            </w:r>
          </w:p>
        </w:tc>
      </w:tr>
      <w:tr w14:paraId="2FB6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56" w:type="pct"/>
            <w:noWrap w:val="0"/>
            <w:vAlign w:val="center"/>
          </w:tcPr>
          <w:p w14:paraId="0E876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XXX工序</w:t>
            </w:r>
          </w:p>
        </w:tc>
        <w:tc>
          <w:tcPr>
            <w:tcW w:w="1279" w:type="pct"/>
            <w:noWrap w:val="0"/>
            <w:vAlign w:val="center"/>
          </w:tcPr>
          <w:p w14:paraId="49F48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08" w:type="pct"/>
            <w:noWrap w:val="0"/>
            <w:vAlign w:val="center"/>
          </w:tcPr>
          <w:p w14:paraId="35334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77" w:type="pct"/>
            <w:noWrap w:val="0"/>
            <w:vAlign w:val="center"/>
          </w:tcPr>
          <w:p w14:paraId="43CDA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78" w:type="pct"/>
            <w:noWrap w:val="0"/>
            <w:vAlign w:val="center"/>
          </w:tcPr>
          <w:p w14:paraId="6D03B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3A24C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56" w:type="pct"/>
            <w:noWrap w:val="0"/>
            <w:vAlign w:val="center"/>
          </w:tcPr>
          <w:p w14:paraId="2FB23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1279" w:type="pct"/>
            <w:noWrap w:val="0"/>
            <w:vAlign w:val="center"/>
          </w:tcPr>
          <w:p w14:paraId="1A786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08" w:type="pct"/>
            <w:noWrap w:val="0"/>
            <w:vAlign w:val="center"/>
          </w:tcPr>
          <w:p w14:paraId="36FFC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77" w:type="pct"/>
            <w:noWrap w:val="0"/>
            <w:vAlign w:val="center"/>
          </w:tcPr>
          <w:p w14:paraId="4C7B5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78" w:type="pct"/>
            <w:noWrap w:val="0"/>
            <w:vAlign w:val="center"/>
          </w:tcPr>
          <w:p w14:paraId="47897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bl>
    <w:p w14:paraId="50DF1E85">
      <w:pPr>
        <w:keepNext w:val="0"/>
        <w:keepLines w:val="0"/>
        <w:pageBreakBefore w:val="0"/>
        <w:kinsoku/>
        <w:wordWrap/>
        <w:overflowPunct/>
        <w:topLinePunct w:val="0"/>
        <w:bidi w:val="0"/>
        <w:spacing w:line="58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.3</w:t>
      </w:r>
      <w:r>
        <w:rPr>
          <w:rFonts w:hint="eastAsia" w:ascii="Times New Roman" w:hAnsi="Times New Roman" w:eastAsia="仿宋_GB2312" w:cs="Times New Roman"/>
          <w:b/>
          <w:bCs/>
          <w:sz w:val="32"/>
          <w:szCs w:val="32"/>
          <w:highlight w:val="none"/>
          <w:lang w:val="en-US" w:eastAsia="zh-CN"/>
        </w:rPr>
        <w:t xml:space="preserve"> 主要</w:t>
      </w:r>
      <w:r>
        <w:rPr>
          <w:rFonts w:hint="default" w:ascii="Times New Roman" w:hAnsi="Times New Roman" w:eastAsia="仿宋_GB2312" w:cs="Times New Roman"/>
          <w:b/>
          <w:bCs/>
          <w:sz w:val="32"/>
          <w:szCs w:val="32"/>
          <w:highlight w:val="none"/>
          <w:lang w:val="en-US" w:eastAsia="zh-CN"/>
        </w:rPr>
        <w:t>用能设备</w:t>
      </w:r>
    </w:p>
    <w:p w14:paraId="3232B06A">
      <w:pPr>
        <w:keepNext w:val="0"/>
        <w:keepLines w:val="0"/>
        <w:pageBreakBefore w:val="0"/>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分系统</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工艺、供电、照明</w:t>
      </w:r>
      <w:r>
        <w:rPr>
          <w:rFonts w:hint="eastAsia" w:ascii="Times New Roman" w:hAnsi="Times New Roman" w:eastAsia="仿宋_GB2312" w:cs="Times New Roman"/>
          <w:b w:val="0"/>
          <w:bCs w:val="0"/>
          <w:sz w:val="32"/>
          <w:szCs w:val="32"/>
          <w:highlight w:val="none"/>
          <w:lang w:val="en-US" w:eastAsia="zh-CN"/>
        </w:rPr>
        <w:t>、燃气、</w:t>
      </w:r>
      <w:r>
        <w:rPr>
          <w:rFonts w:hint="default" w:ascii="Times New Roman" w:hAnsi="Times New Roman" w:eastAsia="仿宋_GB2312" w:cs="Times New Roman"/>
          <w:b w:val="0"/>
          <w:bCs w:val="0"/>
          <w:sz w:val="32"/>
          <w:szCs w:val="32"/>
          <w:highlight w:val="none"/>
          <w:lang w:val="en-US" w:eastAsia="zh-CN"/>
        </w:rPr>
        <w:t>给排水等</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描述项目采用的主要用能设备，判断设备能效达标情况和节能审查意见落实情况。存在调整</w:t>
      </w:r>
      <w:r>
        <w:rPr>
          <w:rFonts w:hint="eastAsia" w:ascii="Times New Roman" w:hAnsi="Times New Roman" w:eastAsia="仿宋_GB2312" w:cs="Times New Roman"/>
          <w:b w:val="0"/>
          <w:bCs w:val="0"/>
          <w:sz w:val="32"/>
          <w:szCs w:val="32"/>
          <w:highlight w:val="none"/>
          <w:lang w:val="en-US" w:eastAsia="zh-CN"/>
        </w:rPr>
        <w:t>但未发生重大变动的，</w:t>
      </w:r>
      <w:r>
        <w:rPr>
          <w:rFonts w:hint="default" w:ascii="Times New Roman" w:hAnsi="Times New Roman" w:eastAsia="仿宋_GB2312" w:cs="Times New Roman"/>
          <w:b w:val="0"/>
          <w:bCs w:val="0"/>
          <w:sz w:val="32"/>
          <w:szCs w:val="32"/>
          <w:highlight w:val="none"/>
          <w:lang w:val="en-US" w:eastAsia="zh-CN"/>
        </w:rPr>
        <w:t>分析</w:t>
      </w:r>
      <w:r>
        <w:rPr>
          <w:rFonts w:hint="eastAsia" w:ascii="Times New Roman" w:hAnsi="Times New Roman" w:eastAsia="仿宋_GB2312" w:cs="Times New Roman"/>
          <w:b w:val="0"/>
          <w:bCs w:val="0"/>
          <w:sz w:val="32"/>
          <w:szCs w:val="32"/>
          <w:highlight w:val="none"/>
          <w:lang w:val="en-US" w:eastAsia="zh-CN"/>
        </w:rPr>
        <w:t>说明</w:t>
      </w:r>
      <w:r>
        <w:rPr>
          <w:rFonts w:hint="default" w:ascii="Times New Roman" w:hAnsi="Times New Roman" w:eastAsia="仿宋_GB2312" w:cs="Times New Roman"/>
          <w:b w:val="0"/>
          <w:bCs w:val="0"/>
          <w:sz w:val="32"/>
          <w:szCs w:val="32"/>
          <w:highlight w:val="none"/>
          <w:lang w:val="en-US" w:eastAsia="zh-CN"/>
        </w:rPr>
        <w:t>调整的合理性、合规性等。</w:t>
      </w:r>
    </w:p>
    <w:p w14:paraId="43726521">
      <w:pPr>
        <w:keepNext w:val="0"/>
        <w:keepLines w:val="0"/>
        <w:pageBreakBefore w:val="0"/>
        <w:kinsoku/>
        <w:wordWrap/>
        <w:overflowPunct/>
        <w:topLinePunct w:val="0"/>
        <w:bidi w:val="0"/>
        <w:spacing w:line="580" w:lineRule="exact"/>
        <w:ind w:firstLine="643" w:firstLineChars="200"/>
        <w:jc w:val="center"/>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主要用能设备验收表（样表）</w:t>
      </w:r>
    </w:p>
    <w:tbl>
      <w:tblPr>
        <w:tblStyle w:val="8"/>
        <w:tblW w:w="50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0"/>
        <w:gridCol w:w="786"/>
        <w:gridCol w:w="713"/>
        <w:gridCol w:w="952"/>
        <w:gridCol w:w="1440"/>
        <w:gridCol w:w="921"/>
        <w:gridCol w:w="1427"/>
        <w:gridCol w:w="856"/>
        <w:gridCol w:w="857"/>
      </w:tblGrid>
      <w:tr w14:paraId="3231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68" w:type="pct"/>
            <w:vMerge w:val="restart"/>
            <w:noWrap w:val="0"/>
            <w:vAlign w:val="center"/>
          </w:tcPr>
          <w:p w14:paraId="2116E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工艺/用能系统</w:t>
            </w:r>
          </w:p>
        </w:tc>
        <w:tc>
          <w:tcPr>
            <w:tcW w:w="438" w:type="pct"/>
            <w:vMerge w:val="restart"/>
            <w:noWrap w:val="0"/>
            <w:vAlign w:val="center"/>
          </w:tcPr>
          <w:p w14:paraId="3F82F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设备名称</w:t>
            </w:r>
          </w:p>
        </w:tc>
        <w:tc>
          <w:tcPr>
            <w:tcW w:w="397" w:type="pct"/>
            <w:vMerge w:val="restart"/>
            <w:noWrap w:val="0"/>
            <w:vAlign w:val="center"/>
          </w:tcPr>
          <w:p w14:paraId="08CB9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安装地点</w:t>
            </w:r>
          </w:p>
        </w:tc>
        <w:tc>
          <w:tcPr>
            <w:tcW w:w="1332" w:type="pct"/>
            <w:gridSpan w:val="2"/>
            <w:noWrap w:val="0"/>
            <w:vAlign w:val="center"/>
          </w:tcPr>
          <w:p w14:paraId="29659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设备情况</w:t>
            </w:r>
          </w:p>
        </w:tc>
        <w:tc>
          <w:tcPr>
            <w:tcW w:w="1308" w:type="pct"/>
            <w:gridSpan w:val="2"/>
            <w:noWrap w:val="0"/>
            <w:vAlign w:val="center"/>
          </w:tcPr>
          <w:p w14:paraId="03EF0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节能审查要求</w:t>
            </w:r>
          </w:p>
        </w:tc>
        <w:tc>
          <w:tcPr>
            <w:tcW w:w="477" w:type="pct"/>
            <w:vMerge w:val="restart"/>
            <w:noWrap w:val="0"/>
            <w:vAlign w:val="center"/>
          </w:tcPr>
          <w:p w14:paraId="29F10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是否</w:t>
            </w:r>
          </w:p>
          <w:p w14:paraId="791DC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落实</w:t>
            </w:r>
          </w:p>
        </w:tc>
        <w:tc>
          <w:tcPr>
            <w:tcW w:w="477" w:type="pct"/>
            <w:vMerge w:val="restart"/>
            <w:noWrap w:val="0"/>
            <w:vAlign w:val="center"/>
          </w:tcPr>
          <w:p w14:paraId="00714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备注</w:t>
            </w:r>
          </w:p>
        </w:tc>
      </w:tr>
      <w:tr w14:paraId="5714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568" w:type="pct"/>
            <w:vMerge w:val="continue"/>
            <w:noWrap w:val="0"/>
            <w:vAlign w:val="center"/>
          </w:tcPr>
          <w:p w14:paraId="4395B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438" w:type="pct"/>
            <w:vMerge w:val="continue"/>
            <w:noWrap w:val="0"/>
            <w:vAlign w:val="center"/>
          </w:tcPr>
          <w:p w14:paraId="187E2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397" w:type="pct"/>
            <w:vMerge w:val="continue"/>
            <w:noWrap w:val="0"/>
            <w:vAlign w:val="center"/>
          </w:tcPr>
          <w:p w14:paraId="17D3D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530" w:type="pct"/>
            <w:noWrap w:val="0"/>
            <w:vAlign w:val="center"/>
          </w:tcPr>
          <w:p w14:paraId="5250E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型式/</w:t>
            </w:r>
          </w:p>
          <w:p w14:paraId="1C666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型号</w:t>
            </w:r>
          </w:p>
        </w:tc>
        <w:tc>
          <w:tcPr>
            <w:tcW w:w="801" w:type="pct"/>
            <w:noWrap w:val="0"/>
            <w:vAlign w:val="center"/>
          </w:tcPr>
          <w:p w14:paraId="282AA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能效值/</w:t>
            </w:r>
          </w:p>
          <w:p w14:paraId="2A8A1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能效等级</w:t>
            </w:r>
          </w:p>
        </w:tc>
        <w:tc>
          <w:tcPr>
            <w:tcW w:w="513" w:type="pct"/>
            <w:noWrap w:val="0"/>
            <w:vAlign w:val="center"/>
          </w:tcPr>
          <w:p w14:paraId="034A2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型式/</w:t>
            </w:r>
          </w:p>
          <w:p w14:paraId="23E59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型号</w:t>
            </w:r>
          </w:p>
        </w:tc>
        <w:tc>
          <w:tcPr>
            <w:tcW w:w="794" w:type="pct"/>
            <w:noWrap w:val="0"/>
            <w:vAlign w:val="center"/>
          </w:tcPr>
          <w:p w14:paraId="2D96A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能效值/</w:t>
            </w:r>
          </w:p>
          <w:p w14:paraId="2883A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能效等级</w:t>
            </w:r>
          </w:p>
        </w:tc>
        <w:tc>
          <w:tcPr>
            <w:tcW w:w="477" w:type="pct"/>
            <w:vMerge w:val="continue"/>
            <w:noWrap w:val="0"/>
            <w:vAlign w:val="center"/>
          </w:tcPr>
          <w:p w14:paraId="18405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477" w:type="pct"/>
            <w:vMerge w:val="continue"/>
            <w:noWrap w:val="0"/>
            <w:vAlign w:val="center"/>
          </w:tcPr>
          <w:p w14:paraId="49F41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r>
      <w:tr w14:paraId="04C0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68" w:type="pct"/>
            <w:noWrap w:val="0"/>
            <w:vAlign w:val="center"/>
          </w:tcPr>
          <w:p w14:paraId="59E64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XX系统</w:t>
            </w:r>
          </w:p>
        </w:tc>
        <w:tc>
          <w:tcPr>
            <w:tcW w:w="438" w:type="pct"/>
            <w:noWrap w:val="0"/>
            <w:vAlign w:val="center"/>
          </w:tcPr>
          <w:p w14:paraId="7E76D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397" w:type="pct"/>
            <w:noWrap w:val="0"/>
            <w:vAlign w:val="center"/>
          </w:tcPr>
          <w:p w14:paraId="1EFBA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30" w:type="pct"/>
            <w:noWrap w:val="0"/>
            <w:vAlign w:val="center"/>
          </w:tcPr>
          <w:p w14:paraId="1ED32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801" w:type="pct"/>
            <w:noWrap w:val="0"/>
            <w:vAlign w:val="center"/>
          </w:tcPr>
          <w:p w14:paraId="4EDDE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13" w:type="pct"/>
            <w:noWrap w:val="0"/>
            <w:vAlign w:val="center"/>
          </w:tcPr>
          <w:p w14:paraId="3119B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94" w:type="pct"/>
            <w:noWrap w:val="0"/>
            <w:vAlign w:val="center"/>
          </w:tcPr>
          <w:p w14:paraId="70978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5695A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20048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587E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68" w:type="pct"/>
            <w:noWrap w:val="0"/>
            <w:vAlign w:val="center"/>
          </w:tcPr>
          <w:p w14:paraId="751E1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438" w:type="pct"/>
            <w:noWrap w:val="0"/>
            <w:vAlign w:val="center"/>
          </w:tcPr>
          <w:p w14:paraId="4CEF4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397" w:type="pct"/>
            <w:noWrap w:val="0"/>
            <w:vAlign w:val="center"/>
          </w:tcPr>
          <w:p w14:paraId="5A6DB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30" w:type="pct"/>
            <w:noWrap w:val="0"/>
            <w:vAlign w:val="center"/>
          </w:tcPr>
          <w:p w14:paraId="4DA90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801" w:type="pct"/>
            <w:noWrap w:val="0"/>
            <w:vAlign w:val="center"/>
          </w:tcPr>
          <w:p w14:paraId="76931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13" w:type="pct"/>
            <w:noWrap w:val="0"/>
            <w:vAlign w:val="center"/>
          </w:tcPr>
          <w:p w14:paraId="1A42C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94" w:type="pct"/>
            <w:noWrap w:val="0"/>
            <w:vAlign w:val="center"/>
          </w:tcPr>
          <w:p w14:paraId="18F75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07A44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69A1A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5171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68" w:type="pct"/>
            <w:noWrap w:val="0"/>
            <w:vAlign w:val="center"/>
          </w:tcPr>
          <w:p w14:paraId="10A57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438" w:type="pct"/>
            <w:noWrap w:val="0"/>
            <w:vAlign w:val="center"/>
          </w:tcPr>
          <w:p w14:paraId="51105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397" w:type="pct"/>
            <w:noWrap w:val="0"/>
            <w:vAlign w:val="center"/>
          </w:tcPr>
          <w:p w14:paraId="0B3E5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30" w:type="pct"/>
            <w:noWrap w:val="0"/>
            <w:vAlign w:val="center"/>
          </w:tcPr>
          <w:p w14:paraId="37FD7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801" w:type="pct"/>
            <w:noWrap w:val="0"/>
            <w:vAlign w:val="center"/>
          </w:tcPr>
          <w:p w14:paraId="07819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513" w:type="pct"/>
            <w:noWrap w:val="0"/>
            <w:vAlign w:val="center"/>
          </w:tcPr>
          <w:p w14:paraId="37234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94" w:type="pct"/>
            <w:noWrap w:val="0"/>
            <w:vAlign w:val="center"/>
          </w:tcPr>
          <w:p w14:paraId="5543A3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15E34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477" w:type="pct"/>
            <w:noWrap w:val="0"/>
            <w:vAlign w:val="center"/>
          </w:tcPr>
          <w:p w14:paraId="35F10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bl>
    <w:p w14:paraId="1AAB2462">
      <w:pPr>
        <w:keepNext w:val="0"/>
        <w:keepLines w:val="0"/>
        <w:pageBreakBefore w:val="0"/>
        <w:kinsoku/>
        <w:wordWrap/>
        <w:overflowPunct/>
        <w:topLinePunct w:val="0"/>
        <w:bidi w:val="0"/>
        <w:spacing w:line="58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.4</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节能降碳措施</w:t>
      </w:r>
    </w:p>
    <w:p w14:paraId="21D68F46">
      <w:pPr>
        <w:keepNext w:val="0"/>
        <w:keepLines w:val="0"/>
        <w:pageBreakBefore w:val="0"/>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简述项目采用的节能降碳技术措施和管理措施，判断是否落实节能审查意见情况。存在调整</w:t>
      </w:r>
      <w:r>
        <w:rPr>
          <w:rFonts w:hint="eastAsia" w:ascii="Times New Roman" w:hAnsi="Times New Roman" w:eastAsia="仿宋_GB2312" w:cs="Times New Roman"/>
          <w:b w:val="0"/>
          <w:bCs w:val="0"/>
          <w:sz w:val="32"/>
          <w:szCs w:val="32"/>
          <w:highlight w:val="none"/>
          <w:lang w:val="en-US" w:eastAsia="zh-CN"/>
        </w:rPr>
        <w:t>但未发生重大变动的，</w:t>
      </w:r>
      <w:r>
        <w:rPr>
          <w:rFonts w:hint="default" w:ascii="Times New Roman" w:hAnsi="Times New Roman" w:eastAsia="仿宋_GB2312" w:cs="Times New Roman"/>
          <w:b w:val="0"/>
          <w:bCs w:val="0"/>
          <w:sz w:val="32"/>
          <w:szCs w:val="32"/>
          <w:highlight w:val="none"/>
          <w:lang w:val="en-US" w:eastAsia="zh-CN"/>
        </w:rPr>
        <w:t>分析</w:t>
      </w:r>
      <w:r>
        <w:rPr>
          <w:rFonts w:hint="eastAsia" w:ascii="Times New Roman" w:hAnsi="Times New Roman" w:eastAsia="仿宋_GB2312" w:cs="Times New Roman"/>
          <w:b w:val="0"/>
          <w:bCs w:val="0"/>
          <w:sz w:val="32"/>
          <w:szCs w:val="32"/>
          <w:highlight w:val="none"/>
          <w:lang w:val="en-US" w:eastAsia="zh-CN"/>
        </w:rPr>
        <w:t>说明</w:t>
      </w:r>
      <w:r>
        <w:rPr>
          <w:rFonts w:hint="default" w:ascii="Times New Roman" w:hAnsi="Times New Roman" w:eastAsia="仿宋_GB2312" w:cs="Times New Roman"/>
          <w:b w:val="0"/>
          <w:bCs w:val="0"/>
          <w:sz w:val="32"/>
          <w:szCs w:val="32"/>
          <w:highlight w:val="none"/>
          <w:lang w:val="en-US" w:eastAsia="zh-CN"/>
        </w:rPr>
        <w:t>调整的合理性、合规性等。</w:t>
      </w:r>
    </w:p>
    <w:p w14:paraId="1CE6CE5E">
      <w:pPr>
        <w:keepNext w:val="0"/>
        <w:keepLines w:val="0"/>
        <w:pageBreakBefore w:val="0"/>
        <w:kinsoku/>
        <w:wordWrap/>
        <w:overflowPunct/>
        <w:topLinePunct w:val="0"/>
        <w:bidi w:val="0"/>
        <w:spacing w:line="580" w:lineRule="exact"/>
        <w:ind w:firstLine="643" w:firstLineChars="200"/>
        <w:jc w:val="center"/>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节能降碳措施验收表（样表）</w:t>
      </w:r>
    </w:p>
    <w:tbl>
      <w:tblPr>
        <w:tblStyle w:val="8"/>
        <w:tblW w:w="51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1"/>
        <w:gridCol w:w="2436"/>
        <w:gridCol w:w="2357"/>
        <w:gridCol w:w="1351"/>
        <w:gridCol w:w="1108"/>
      </w:tblGrid>
      <w:tr w14:paraId="5D77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89" w:type="dxa"/>
            <w:noWrap w:val="0"/>
            <w:vAlign w:val="center"/>
          </w:tcPr>
          <w:p w14:paraId="06B08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措施名称</w:t>
            </w:r>
          </w:p>
        </w:tc>
        <w:tc>
          <w:tcPr>
            <w:tcW w:w="2434" w:type="dxa"/>
            <w:noWrap w:val="0"/>
            <w:vAlign w:val="center"/>
          </w:tcPr>
          <w:p w14:paraId="0B8B0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实施情况</w:t>
            </w:r>
          </w:p>
        </w:tc>
        <w:tc>
          <w:tcPr>
            <w:tcW w:w="2355" w:type="dxa"/>
            <w:noWrap w:val="0"/>
            <w:vAlign w:val="center"/>
          </w:tcPr>
          <w:p w14:paraId="3E362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节能审查要求</w:t>
            </w:r>
          </w:p>
        </w:tc>
        <w:tc>
          <w:tcPr>
            <w:tcW w:w="1350" w:type="dxa"/>
            <w:noWrap w:val="0"/>
            <w:vAlign w:val="center"/>
          </w:tcPr>
          <w:p w14:paraId="49D90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是否落实</w:t>
            </w:r>
          </w:p>
        </w:tc>
        <w:tc>
          <w:tcPr>
            <w:tcW w:w="1107" w:type="dxa"/>
            <w:noWrap w:val="0"/>
            <w:vAlign w:val="center"/>
          </w:tcPr>
          <w:p w14:paraId="40DF3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备注</w:t>
            </w:r>
          </w:p>
        </w:tc>
      </w:tr>
      <w:tr w14:paraId="06B8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1989" w:type="dxa"/>
            <w:noWrap w:val="0"/>
            <w:vAlign w:val="center"/>
          </w:tcPr>
          <w:p w14:paraId="344F8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2434" w:type="dxa"/>
            <w:noWrap w:val="0"/>
            <w:vAlign w:val="center"/>
          </w:tcPr>
          <w:p w14:paraId="5937D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2355" w:type="dxa"/>
            <w:noWrap w:val="0"/>
            <w:vAlign w:val="center"/>
          </w:tcPr>
          <w:p w14:paraId="2C91F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350" w:type="dxa"/>
            <w:noWrap w:val="0"/>
            <w:vAlign w:val="center"/>
          </w:tcPr>
          <w:p w14:paraId="0F2B7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107" w:type="dxa"/>
            <w:noWrap w:val="0"/>
            <w:vAlign w:val="center"/>
          </w:tcPr>
          <w:p w14:paraId="0E27D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bl>
    <w:p w14:paraId="786F927C">
      <w:pPr>
        <w:keepNext w:val="0"/>
        <w:keepLines w:val="0"/>
        <w:pageBreakBefore w:val="0"/>
        <w:kinsoku/>
        <w:wordWrap/>
        <w:overflowPunct/>
        <w:topLinePunct w:val="0"/>
        <w:bidi w:val="0"/>
        <w:spacing w:line="58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5 能源计量器具</w:t>
      </w:r>
    </w:p>
    <w:p w14:paraId="47815054">
      <w:pPr>
        <w:keepNext w:val="0"/>
        <w:keepLines w:val="0"/>
        <w:pageBreakBefore w:val="0"/>
        <w:kinsoku/>
        <w:wordWrap/>
        <w:overflowPunct/>
        <w:topLinePunct w:val="0"/>
        <w:bidi w:val="0"/>
        <w:spacing w:line="58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判断项目能源计量器具配备情况是否符合</w:t>
      </w:r>
      <w:r>
        <w:rPr>
          <w:rFonts w:hint="eastAsia" w:ascii="Times New Roman" w:hAnsi="Times New Roman" w:eastAsia="仿宋_GB2312" w:cs="Times New Roman"/>
          <w:b w:val="0"/>
          <w:bCs w:val="0"/>
          <w:sz w:val="32"/>
          <w:szCs w:val="32"/>
          <w:highlight w:val="none"/>
          <w:lang w:val="en-US" w:eastAsia="zh-CN"/>
        </w:rPr>
        <w:t>计量相关</w:t>
      </w:r>
      <w:r>
        <w:rPr>
          <w:rFonts w:hint="default" w:ascii="Times New Roman" w:hAnsi="Times New Roman" w:eastAsia="仿宋_GB2312" w:cs="Times New Roman"/>
          <w:b w:val="0"/>
          <w:bCs w:val="0"/>
          <w:sz w:val="32"/>
          <w:szCs w:val="32"/>
          <w:highlight w:val="none"/>
          <w:lang w:val="en-US" w:eastAsia="zh-CN"/>
        </w:rPr>
        <w:t>标准要求</w:t>
      </w:r>
      <w:r>
        <w:rPr>
          <w:rFonts w:hint="eastAsia" w:ascii="Times New Roman" w:hAnsi="Times New Roman" w:eastAsia="仿宋_GB2312" w:cs="Times New Roman"/>
          <w:b w:val="0"/>
          <w:bCs w:val="0"/>
          <w:sz w:val="32"/>
          <w:szCs w:val="32"/>
          <w:highlight w:val="none"/>
          <w:lang w:val="en-US" w:eastAsia="zh-CN"/>
        </w:rPr>
        <w:t>。</w:t>
      </w:r>
    </w:p>
    <w:p w14:paraId="590FC546">
      <w:pPr>
        <w:keepNext w:val="0"/>
        <w:keepLines w:val="0"/>
        <w:pageBreakBefore w:val="0"/>
        <w:kinsoku/>
        <w:wordWrap/>
        <w:overflowPunct/>
        <w:topLinePunct w:val="0"/>
        <w:bidi w:val="0"/>
        <w:spacing w:line="580" w:lineRule="exact"/>
        <w:ind w:firstLine="643" w:firstLineChars="200"/>
        <w:jc w:val="center"/>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能源计量器具验收表（样表）</w:t>
      </w:r>
    </w:p>
    <w:tbl>
      <w:tblPr>
        <w:tblStyle w:val="8"/>
        <w:tblW w:w="51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1201"/>
        <w:gridCol w:w="1398"/>
        <w:gridCol w:w="1462"/>
        <w:gridCol w:w="1532"/>
        <w:gridCol w:w="1024"/>
        <w:gridCol w:w="974"/>
      </w:tblGrid>
      <w:tr w14:paraId="2F14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875" w:type="dxa"/>
            <w:gridSpan w:val="2"/>
            <w:vMerge w:val="restart"/>
            <w:noWrap w:val="0"/>
            <w:vAlign w:val="center"/>
          </w:tcPr>
          <w:p w14:paraId="54EEB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能源种类</w:t>
            </w:r>
          </w:p>
        </w:tc>
        <w:tc>
          <w:tcPr>
            <w:tcW w:w="4389" w:type="dxa"/>
            <w:gridSpan w:val="3"/>
            <w:noWrap w:val="0"/>
            <w:vAlign w:val="center"/>
          </w:tcPr>
          <w:p w14:paraId="128A3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实际配备率</w:t>
            </w:r>
          </w:p>
        </w:tc>
        <w:tc>
          <w:tcPr>
            <w:tcW w:w="1023" w:type="dxa"/>
            <w:vMerge w:val="restart"/>
            <w:noWrap w:val="0"/>
            <w:vAlign w:val="center"/>
          </w:tcPr>
          <w:p w14:paraId="42398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是否</w:t>
            </w:r>
          </w:p>
          <w:p w14:paraId="749CF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落实</w:t>
            </w:r>
          </w:p>
        </w:tc>
        <w:tc>
          <w:tcPr>
            <w:tcW w:w="973" w:type="dxa"/>
            <w:vMerge w:val="restart"/>
            <w:noWrap w:val="0"/>
            <w:vAlign w:val="center"/>
          </w:tcPr>
          <w:p w14:paraId="53550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备注</w:t>
            </w:r>
          </w:p>
        </w:tc>
      </w:tr>
      <w:tr w14:paraId="4A18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875" w:type="dxa"/>
            <w:gridSpan w:val="2"/>
            <w:vMerge w:val="continue"/>
            <w:noWrap w:val="0"/>
            <w:vAlign w:val="center"/>
          </w:tcPr>
          <w:p w14:paraId="57783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1397" w:type="dxa"/>
            <w:noWrap w:val="0"/>
            <w:vAlign w:val="center"/>
          </w:tcPr>
          <w:p w14:paraId="30C6C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用能单位</w:t>
            </w:r>
          </w:p>
        </w:tc>
        <w:tc>
          <w:tcPr>
            <w:tcW w:w="1461" w:type="dxa"/>
            <w:noWrap w:val="0"/>
            <w:vAlign w:val="center"/>
          </w:tcPr>
          <w:p w14:paraId="6C58C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主要次级</w:t>
            </w:r>
          </w:p>
          <w:p w14:paraId="7798A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用能单位</w:t>
            </w:r>
          </w:p>
        </w:tc>
        <w:tc>
          <w:tcPr>
            <w:tcW w:w="1531" w:type="dxa"/>
            <w:noWrap w:val="0"/>
            <w:vAlign w:val="center"/>
          </w:tcPr>
          <w:p w14:paraId="42C5D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主要用能</w:t>
            </w:r>
          </w:p>
          <w:p w14:paraId="7F6FD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设备</w:t>
            </w:r>
          </w:p>
        </w:tc>
        <w:tc>
          <w:tcPr>
            <w:tcW w:w="1023" w:type="dxa"/>
            <w:vMerge w:val="continue"/>
            <w:noWrap w:val="0"/>
            <w:vAlign w:val="center"/>
          </w:tcPr>
          <w:p w14:paraId="7F850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c>
          <w:tcPr>
            <w:tcW w:w="973" w:type="dxa"/>
            <w:vMerge w:val="continue"/>
            <w:noWrap w:val="0"/>
            <w:vAlign w:val="center"/>
          </w:tcPr>
          <w:p w14:paraId="45BC9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p>
        </w:tc>
      </w:tr>
      <w:tr w14:paraId="6C56F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875" w:type="dxa"/>
            <w:gridSpan w:val="2"/>
            <w:noWrap w:val="0"/>
            <w:vAlign w:val="center"/>
          </w:tcPr>
          <w:p w14:paraId="1EA3C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电力</w:t>
            </w:r>
          </w:p>
        </w:tc>
        <w:tc>
          <w:tcPr>
            <w:tcW w:w="1397" w:type="dxa"/>
            <w:noWrap w:val="0"/>
            <w:vAlign w:val="center"/>
          </w:tcPr>
          <w:p w14:paraId="3F939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0381F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6724D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76D9C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627E1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58A2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restart"/>
            <w:noWrap w:val="0"/>
            <w:vAlign w:val="center"/>
          </w:tcPr>
          <w:p w14:paraId="0FBBC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固态能源</w:t>
            </w:r>
          </w:p>
        </w:tc>
        <w:tc>
          <w:tcPr>
            <w:tcW w:w="1200" w:type="dxa"/>
            <w:noWrap w:val="0"/>
            <w:vAlign w:val="center"/>
          </w:tcPr>
          <w:p w14:paraId="4825E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煤炭</w:t>
            </w:r>
          </w:p>
        </w:tc>
        <w:tc>
          <w:tcPr>
            <w:tcW w:w="1397" w:type="dxa"/>
            <w:noWrap w:val="0"/>
            <w:vAlign w:val="center"/>
          </w:tcPr>
          <w:p w14:paraId="7C38C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0FC72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6C5FC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1B3AA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026D2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1977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continue"/>
            <w:noWrap w:val="0"/>
            <w:vAlign w:val="center"/>
          </w:tcPr>
          <w:p w14:paraId="46939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200" w:type="dxa"/>
            <w:noWrap w:val="0"/>
            <w:vAlign w:val="center"/>
          </w:tcPr>
          <w:p w14:paraId="1E0E9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1397" w:type="dxa"/>
            <w:noWrap w:val="0"/>
            <w:vAlign w:val="center"/>
          </w:tcPr>
          <w:p w14:paraId="6B458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69CAD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1D0AC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09913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78A69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30B8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restart"/>
            <w:noWrap w:val="0"/>
            <w:vAlign w:val="center"/>
          </w:tcPr>
          <w:p w14:paraId="0594A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液态能源</w:t>
            </w:r>
          </w:p>
        </w:tc>
        <w:tc>
          <w:tcPr>
            <w:tcW w:w="1200" w:type="dxa"/>
            <w:noWrap w:val="0"/>
            <w:vAlign w:val="center"/>
          </w:tcPr>
          <w:p w14:paraId="4CA44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原油</w:t>
            </w:r>
          </w:p>
        </w:tc>
        <w:tc>
          <w:tcPr>
            <w:tcW w:w="1397" w:type="dxa"/>
            <w:noWrap w:val="0"/>
            <w:vAlign w:val="center"/>
          </w:tcPr>
          <w:p w14:paraId="6F914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70E55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20E4F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6A6E6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137D9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20BD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continue"/>
            <w:noWrap w:val="0"/>
            <w:vAlign w:val="center"/>
          </w:tcPr>
          <w:p w14:paraId="7EF5F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200" w:type="dxa"/>
            <w:noWrap w:val="0"/>
            <w:vAlign w:val="center"/>
          </w:tcPr>
          <w:p w14:paraId="55515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1397" w:type="dxa"/>
            <w:noWrap w:val="0"/>
            <w:vAlign w:val="center"/>
          </w:tcPr>
          <w:p w14:paraId="33BDC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752AC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2B339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41A0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39A1F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76A7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restart"/>
            <w:noWrap w:val="0"/>
            <w:vAlign w:val="center"/>
          </w:tcPr>
          <w:p w14:paraId="2F8ED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气态能源</w:t>
            </w:r>
          </w:p>
        </w:tc>
        <w:tc>
          <w:tcPr>
            <w:tcW w:w="1200" w:type="dxa"/>
            <w:noWrap w:val="0"/>
            <w:vAlign w:val="center"/>
          </w:tcPr>
          <w:p w14:paraId="27A67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天然气</w:t>
            </w:r>
          </w:p>
        </w:tc>
        <w:tc>
          <w:tcPr>
            <w:tcW w:w="1397" w:type="dxa"/>
            <w:noWrap w:val="0"/>
            <w:vAlign w:val="center"/>
          </w:tcPr>
          <w:p w14:paraId="10D63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092E4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4C9D6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5EF2B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40D8C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191C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continue"/>
            <w:noWrap w:val="0"/>
            <w:vAlign w:val="center"/>
          </w:tcPr>
          <w:p w14:paraId="03DA1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200" w:type="dxa"/>
            <w:noWrap w:val="0"/>
            <w:vAlign w:val="center"/>
          </w:tcPr>
          <w:p w14:paraId="1FC07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1397" w:type="dxa"/>
            <w:noWrap w:val="0"/>
            <w:vAlign w:val="center"/>
          </w:tcPr>
          <w:p w14:paraId="7F612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4EDD6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29459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1A8C1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49E09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7FCF9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restart"/>
            <w:noWrap w:val="0"/>
            <w:vAlign w:val="center"/>
          </w:tcPr>
          <w:p w14:paraId="0ACA9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载能工质</w:t>
            </w:r>
          </w:p>
        </w:tc>
        <w:tc>
          <w:tcPr>
            <w:tcW w:w="1200" w:type="dxa"/>
            <w:noWrap w:val="0"/>
            <w:vAlign w:val="center"/>
          </w:tcPr>
          <w:p w14:paraId="0F224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水</w:t>
            </w:r>
          </w:p>
        </w:tc>
        <w:tc>
          <w:tcPr>
            <w:tcW w:w="1397" w:type="dxa"/>
            <w:noWrap w:val="0"/>
            <w:vAlign w:val="center"/>
          </w:tcPr>
          <w:p w14:paraId="258EF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3F649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5FA90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49BF3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4D7A8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r w14:paraId="5D87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75" w:type="dxa"/>
            <w:vMerge w:val="continue"/>
            <w:noWrap w:val="0"/>
            <w:vAlign w:val="center"/>
          </w:tcPr>
          <w:p w14:paraId="10C4D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200" w:type="dxa"/>
            <w:noWrap w:val="0"/>
            <w:vAlign w:val="center"/>
          </w:tcPr>
          <w:p w14:paraId="2EB92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ascii="Times New Roman" w:hAnsi="Times New Roman" w:eastAsia="仿宋_GB2312" w:cs="Times New Roman"/>
                <w:b w:val="0"/>
                <w:bCs w:val="0"/>
                <w:sz w:val="28"/>
                <w:szCs w:val="28"/>
                <w:highlight w:val="none"/>
                <w:vertAlign w:val="baseline"/>
                <w:lang w:val="en-US" w:eastAsia="zh-CN"/>
              </w:rPr>
              <w:t>……</w:t>
            </w:r>
          </w:p>
        </w:tc>
        <w:tc>
          <w:tcPr>
            <w:tcW w:w="1397" w:type="dxa"/>
            <w:noWrap w:val="0"/>
            <w:vAlign w:val="center"/>
          </w:tcPr>
          <w:p w14:paraId="0C69E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461" w:type="dxa"/>
            <w:noWrap w:val="0"/>
            <w:vAlign w:val="center"/>
          </w:tcPr>
          <w:p w14:paraId="03B2F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531" w:type="dxa"/>
            <w:noWrap w:val="0"/>
            <w:vAlign w:val="center"/>
          </w:tcPr>
          <w:p w14:paraId="00CCB0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1023" w:type="dxa"/>
            <w:noWrap w:val="0"/>
            <w:vAlign w:val="center"/>
          </w:tcPr>
          <w:p w14:paraId="7D3B0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973" w:type="dxa"/>
            <w:noWrap w:val="0"/>
            <w:vAlign w:val="center"/>
          </w:tcPr>
          <w:p w14:paraId="6DF42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r>
    </w:tbl>
    <w:p w14:paraId="4DED10A6">
      <w:pPr>
        <w:keepNext w:val="0"/>
        <w:keepLines w:val="0"/>
        <w:pageBreakBefore w:val="0"/>
        <w:kinsoku/>
        <w:wordWrap/>
        <w:overflowPunct/>
        <w:topLinePunct w:val="0"/>
        <w:bidi w:val="0"/>
        <w:spacing w:line="580" w:lineRule="exact"/>
        <w:ind w:firstLine="643" w:firstLineChars="200"/>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2.6 </w:t>
      </w:r>
      <w:r>
        <w:rPr>
          <w:rFonts w:hint="default" w:ascii="Times New Roman" w:hAnsi="Times New Roman" w:eastAsia="仿宋_GB2312" w:cs="Times New Roman"/>
          <w:b/>
          <w:bCs/>
          <w:sz w:val="32"/>
          <w:szCs w:val="32"/>
          <w:highlight w:val="none"/>
          <w:lang w:val="en-US" w:eastAsia="zh-CN"/>
        </w:rPr>
        <w:t>能源消费、碳排放及</w:t>
      </w:r>
      <w:r>
        <w:rPr>
          <w:rFonts w:hint="eastAsia" w:ascii="Times New Roman" w:hAnsi="Times New Roman" w:eastAsia="仿宋_GB2312" w:cs="Times New Roman"/>
          <w:b/>
          <w:bCs/>
          <w:sz w:val="32"/>
          <w:szCs w:val="32"/>
          <w:highlight w:val="none"/>
          <w:lang w:val="en-US" w:eastAsia="zh-CN"/>
        </w:rPr>
        <w:t>能效水平情况</w:t>
      </w:r>
    </w:p>
    <w:p w14:paraId="41E5665E">
      <w:pPr>
        <w:keepNext w:val="0"/>
        <w:keepLines w:val="0"/>
        <w:pageBreakBefore w:val="0"/>
        <w:kinsoku/>
        <w:wordWrap/>
        <w:overflowPunct/>
        <w:topLinePunct w:val="0"/>
        <w:bidi w:val="0"/>
        <w:spacing w:line="580" w:lineRule="exact"/>
        <w:ind w:firstLine="640" w:firstLineChars="200"/>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分析</w:t>
      </w:r>
      <w:r>
        <w:rPr>
          <w:rFonts w:hint="default" w:ascii="Times New Roman" w:hAnsi="Times New Roman" w:eastAsia="仿宋_GB2312" w:cs="Times New Roman"/>
          <w:b w:val="0"/>
          <w:bCs w:val="0"/>
          <w:sz w:val="32"/>
          <w:szCs w:val="32"/>
          <w:highlight w:val="none"/>
          <w:lang w:val="en-US" w:eastAsia="zh-CN"/>
        </w:rPr>
        <w:t>判断节能审查意见、节能报告中</w:t>
      </w:r>
      <w:r>
        <w:rPr>
          <w:rFonts w:hint="eastAsia" w:ascii="Times New Roman" w:hAnsi="Times New Roman" w:eastAsia="仿宋_GB2312" w:cs="Times New Roman"/>
          <w:b w:val="0"/>
          <w:bCs w:val="0"/>
          <w:sz w:val="32"/>
          <w:szCs w:val="32"/>
          <w:highlight w:val="none"/>
          <w:lang w:val="en-US" w:eastAsia="zh-CN"/>
        </w:rPr>
        <w:t>测算的</w:t>
      </w:r>
      <w:r>
        <w:rPr>
          <w:rFonts w:hint="default" w:ascii="Times New Roman" w:hAnsi="Times New Roman" w:eastAsia="仿宋_GB2312" w:cs="Times New Roman"/>
          <w:b w:val="0"/>
          <w:bCs w:val="0"/>
          <w:sz w:val="32"/>
          <w:szCs w:val="32"/>
          <w:highlight w:val="none"/>
          <w:lang w:val="en-US" w:eastAsia="zh-CN"/>
        </w:rPr>
        <w:t>项目能源消费、碳排放及</w:t>
      </w:r>
      <w:r>
        <w:rPr>
          <w:rFonts w:hint="eastAsia" w:ascii="Times New Roman" w:hAnsi="Times New Roman" w:eastAsia="仿宋_GB2312" w:cs="Times New Roman"/>
          <w:b w:val="0"/>
          <w:bCs w:val="0"/>
          <w:sz w:val="32"/>
          <w:szCs w:val="32"/>
          <w:highlight w:val="none"/>
          <w:lang w:val="en-US" w:eastAsia="zh-CN"/>
        </w:rPr>
        <w:t>能效水平</w:t>
      </w:r>
      <w:r>
        <w:rPr>
          <w:rFonts w:hint="default" w:ascii="Times New Roman" w:hAnsi="Times New Roman" w:eastAsia="仿宋_GB2312" w:cs="Times New Roman"/>
          <w:b w:val="0"/>
          <w:bCs w:val="0"/>
          <w:sz w:val="32"/>
          <w:szCs w:val="32"/>
          <w:highlight w:val="none"/>
          <w:lang w:val="en-US" w:eastAsia="zh-CN"/>
        </w:rPr>
        <w:t>等指标</w:t>
      </w:r>
      <w:r>
        <w:rPr>
          <w:rFonts w:hint="eastAsia" w:ascii="Times New Roman" w:hAnsi="Times New Roman" w:eastAsia="仿宋_GB2312" w:cs="Times New Roman"/>
          <w:b w:val="0"/>
          <w:bCs w:val="0"/>
          <w:sz w:val="32"/>
          <w:szCs w:val="32"/>
          <w:highlight w:val="none"/>
          <w:lang w:val="en-US" w:eastAsia="zh-CN"/>
        </w:rPr>
        <w:t>与</w:t>
      </w:r>
      <w:r>
        <w:rPr>
          <w:rFonts w:hint="default" w:ascii="Times New Roman" w:hAnsi="Times New Roman" w:eastAsia="仿宋_GB2312" w:cs="Times New Roman"/>
          <w:b w:val="0"/>
          <w:bCs w:val="0"/>
          <w:sz w:val="32"/>
          <w:szCs w:val="32"/>
          <w:highlight w:val="none"/>
          <w:lang w:val="en-US" w:eastAsia="zh-CN"/>
        </w:rPr>
        <w:t>项目实际</w:t>
      </w:r>
      <w:r>
        <w:rPr>
          <w:rFonts w:hint="eastAsia" w:ascii="Times New Roman" w:hAnsi="Times New Roman" w:eastAsia="仿宋_GB2312" w:cs="Times New Roman"/>
          <w:b w:val="0"/>
          <w:bCs w:val="0"/>
          <w:sz w:val="32"/>
          <w:szCs w:val="32"/>
          <w:highlight w:val="none"/>
          <w:lang w:val="en-US" w:eastAsia="zh-CN"/>
        </w:rPr>
        <w:t>建设</w:t>
      </w:r>
      <w:r>
        <w:rPr>
          <w:rFonts w:hint="default" w:ascii="Times New Roman" w:hAnsi="Times New Roman" w:eastAsia="仿宋_GB2312" w:cs="Times New Roman"/>
          <w:b w:val="0"/>
          <w:bCs w:val="0"/>
          <w:sz w:val="32"/>
          <w:szCs w:val="32"/>
          <w:highlight w:val="none"/>
          <w:lang w:val="en-US" w:eastAsia="zh-CN"/>
        </w:rPr>
        <w:t>情况</w:t>
      </w:r>
      <w:r>
        <w:rPr>
          <w:rFonts w:hint="eastAsia" w:ascii="Times New Roman" w:hAnsi="Times New Roman" w:eastAsia="仿宋_GB2312" w:cs="Times New Roman"/>
          <w:b w:val="0"/>
          <w:bCs w:val="0"/>
          <w:sz w:val="32"/>
          <w:szCs w:val="32"/>
          <w:highlight w:val="none"/>
          <w:lang w:val="en-US" w:eastAsia="zh-CN"/>
        </w:rPr>
        <w:t>是否相符</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如项目</w:t>
      </w:r>
      <w:r>
        <w:rPr>
          <w:rFonts w:hint="default" w:ascii="Times New Roman" w:hAnsi="Times New Roman" w:eastAsia="仿宋_GB2312" w:cs="Times New Roman"/>
          <w:b w:val="0"/>
          <w:bCs w:val="0"/>
          <w:sz w:val="32"/>
          <w:szCs w:val="32"/>
          <w:highlight w:val="none"/>
          <w:lang w:val="en-US" w:eastAsia="zh-CN"/>
        </w:rPr>
        <w:t>建设内容发生</w:t>
      </w:r>
      <w:r>
        <w:rPr>
          <w:rFonts w:hint="eastAsia" w:ascii="Times New Roman" w:hAnsi="Times New Roman" w:eastAsia="仿宋_GB2312" w:cs="Times New Roman"/>
          <w:b w:val="0"/>
          <w:bCs w:val="0"/>
          <w:sz w:val="32"/>
          <w:szCs w:val="32"/>
          <w:highlight w:val="none"/>
          <w:lang w:val="en-US" w:eastAsia="zh-CN"/>
        </w:rPr>
        <w:t>变化</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应</w:t>
      </w:r>
      <w:r>
        <w:rPr>
          <w:rFonts w:hint="default" w:ascii="Times New Roman" w:hAnsi="Times New Roman" w:eastAsia="仿宋_GB2312" w:cs="Times New Roman"/>
          <w:b w:val="0"/>
          <w:bCs w:val="0"/>
          <w:sz w:val="32"/>
          <w:szCs w:val="32"/>
          <w:highlight w:val="none"/>
          <w:lang w:val="en-US" w:eastAsia="zh-CN"/>
        </w:rPr>
        <w:t>按照相关标准重新测算，判断是否符合节能审查</w:t>
      </w:r>
      <w:r>
        <w:rPr>
          <w:rFonts w:hint="eastAsia" w:ascii="Times New Roman" w:hAnsi="Times New Roman" w:eastAsia="仿宋_GB2312" w:cs="Times New Roman"/>
          <w:b w:val="0"/>
          <w:bCs w:val="0"/>
          <w:sz w:val="32"/>
          <w:szCs w:val="32"/>
          <w:highlight w:val="none"/>
          <w:lang w:val="en-US" w:eastAsia="zh-CN"/>
        </w:rPr>
        <w:t>要求。</w:t>
      </w:r>
    </w:p>
    <w:p w14:paraId="744EDE2E">
      <w:pPr>
        <w:keepNext w:val="0"/>
        <w:keepLines w:val="0"/>
        <w:pageBreakBefore w:val="0"/>
        <w:kinsoku/>
        <w:wordWrap/>
        <w:overflowPunct/>
        <w:topLinePunct w:val="0"/>
        <w:bidi w:val="0"/>
        <w:spacing w:line="580" w:lineRule="exact"/>
        <w:ind w:firstLine="643" w:firstLineChars="200"/>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2.7 其他内容</w:t>
      </w:r>
    </w:p>
    <w:p w14:paraId="14F72AA0">
      <w:pPr>
        <w:keepNext w:val="0"/>
        <w:keepLines w:val="0"/>
        <w:pageBreakBefore w:val="0"/>
        <w:kinsoku/>
        <w:wordWrap/>
        <w:overflowPunct/>
        <w:topLinePunct w:val="0"/>
        <w:bidi w:val="0"/>
        <w:spacing w:line="58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分析判断是否符合节能审查意见要求的其他内容。</w:t>
      </w:r>
    </w:p>
    <w:p w14:paraId="77EA0EA9">
      <w:pPr>
        <w:keepNext w:val="0"/>
        <w:keepLines w:val="0"/>
        <w:pageBreakBefore w:val="0"/>
        <w:kinsoku/>
        <w:wordWrap/>
        <w:overflowPunct/>
        <w:topLinePunct w:val="0"/>
        <w:bidi w:val="0"/>
        <w:spacing w:line="58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 xml:space="preserve"> 验收</w:t>
      </w:r>
      <w:r>
        <w:rPr>
          <w:rFonts w:hint="eastAsia" w:ascii="Times New Roman" w:hAnsi="Times New Roman" w:eastAsia="仿宋_GB2312" w:cs="Times New Roman"/>
          <w:b/>
          <w:bCs/>
          <w:sz w:val="32"/>
          <w:szCs w:val="32"/>
          <w:highlight w:val="none"/>
          <w:lang w:val="en-US" w:eastAsia="zh-CN"/>
        </w:rPr>
        <w:t>结论</w:t>
      </w:r>
    </w:p>
    <w:p w14:paraId="4D87A50E">
      <w:pPr>
        <w:keepNext w:val="0"/>
        <w:keepLines w:val="0"/>
        <w:pageBreakBefore w:val="0"/>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根据验收</w:t>
      </w:r>
      <w:r>
        <w:rPr>
          <w:rFonts w:hint="eastAsia" w:ascii="Times New Roman" w:hAnsi="Times New Roman" w:eastAsia="仿宋_GB2312" w:cs="Times New Roman"/>
          <w:b w:val="0"/>
          <w:bCs w:val="0"/>
          <w:sz w:val="32"/>
          <w:szCs w:val="32"/>
          <w:highlight w:val="none"/>
          <w:lang w:val="en-US" w:eastAsia="zh-CN"/>
        </w:rPr>
        <w:t>自查</w:t>
      </w:r>
      <w:r>
        <w:rPr>
          <w:rFonts w:hint="default" w:ascii="Times New Roman" w:hAnsi="Times New Roman" w:eastAsia="仿宋_GB2312" w:cs="Times New Roman"/>
          <w:b w:val="0"/>
          <w:bCs w:val="0"/>
          <w:sz w:val="32"/>
          <w:szCs w:val="32"/>
          <w:highlight w:val="none"/>
          <w:lang w:val="en-US" w:eastAsia="zh-CN"/>
        </w:rPr>
        <w:t>情况进行综合评价</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明确</w:t>
      </w:r>
      <w:r>
        <w:rPr>
          <w:rFonts w:hint="default" w:ascii="Times New Roman" w:hAnsi="Times New Roman" w:eastAsia="仿宋_GB2312" w:cs="Times New Roman"/>
          <w:sz w:val="32"/>
          <w:szCs w:val="32"/>
          <w:highlight w:val="none"/>
          <w:lang w:val="en-US" w:eastAsia="zh-CN"/>
        </w:rPr>
        <w:t>项目是否发生重大变动</w:t>
      </w:r>
      <w:r>
        <w:rPr>
          <w:rFonts w:hint="eastAsia" w:ascii="Times New Roman" w:hAnsi="Times New Roman" w:eastAsia="仿宋_GB2312" w:cs="Times New Roman"/>
          <w:sz w:val="32"/>
          <w:szCs w:val="32"/>
          <w:highlight w:val="none"/>
          <w:lang w:val="en-US" w:eastAsia="zh-CN"/>
        </w:rPr>
        <w:t>，项目是否落实节能审查要求</w:t>
      </w:r>
      <w:r>
        <w:rPr>
          <w:rFonts w:hint="default" w:ascii="Times New Roman" w:hAnsi="Times New Roman" w:eastAsia="仿宋_GB2312" w:cs="Times New Roman"/>
          <w:sz w:val="32"/>
          <w:szCs w:val="32"/>
          <w:highlight w:val="none"/>
          <w:lang w:val="en-US" w:eastAsia="zh-CN"/>
        </w:rPr>
        <w:t>。</w:t>
      </w:r>
    </w:p>
    <w:sectPr>
      <w:pgSz w:w="11906" w:h="16838"/>
      <w:pgMar w:top="1984"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altName w:val="方正书宋_GBK"/>
    <w:panose1 w:val="02010601030101010101"/>
    <w:charset w:val="00"/>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B6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0C98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450C98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B3354"/>
    <w:multiLevelType w:val="singleLevel"/>
    <w:tmpl w:val="6BFB335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00F42147"/>
    <w:rsid w:val="0000496A"/>
    <w:rsid w:val="000411FF"/>
    <w:rsid w:val="00041CB6"/>
    <w:rsid w:val="0005380D"/>
    <w:rsid w:val="00060D88"/>
    <w:rsid w:val="00063960"/>
    <w:rsid w:val="0009478F"/>
    <w:rsid w:val="000C3D58"/>
    <w:rsid w:val="000E2E5D"/>
    <w:rsid w:val="000F2EF7"/>
    <w:rsid w:val="00106583"/>
    <w:rsid w:val="00125363"/>
    <w:rsid w:val="00167D4F"/>
    <w:rsid w:val="001712E8"/>
    <w:rsid w:val="001749A2"/>
    <w:rsid w:val="001A0B29"/>
    <w:rsid w:val="001A7789"/>
    <w:rsid w:val="001C3A8C"/>
    <w:rsid w:val="001F17DF"/>
    <w:rsid w:val="0020090D"/>
    <w:rsid w:val="00214002"/>
    <w:rsid w:val="00217F8A"/>
    <w:rsid w:val="00254028"/>
    <w:rsid w:val="0025459F"/>
    <w:rsid w:val="00280024"/>
    <w:rsid w:val="00281FE1"/>
    <w:rsid w:val="00293A11"/>
    <w:rsid w:val="002964E8"/>
    <w:rsid w:val="002B7AEB"/>
    <w:rsid w:val="002C39F4"/>
    <w:rsid w:val="002C7C03"/>
    <w:rsid w:val="002F614A"/>
    <w:rsid w:val="0031022E"/>
    <w:rsid w:val="003216CD"/>
    <w:rsid w:val="003373F5"/>
    <w:rsid w:val="00337F30"/>
    <w:rsid w:val="0034769C"/>
    <w:rsid w:val="00347E81"/>
    <w:rsid w:val="0036266B"/>
    <w:rsid w:val="0037307B"/>
    <w:rsid w:val="00374AFE"/>
    <w:rsid w:val="00381999"/>
    <w:rsid w:val="003B6850"/>
    <w:rsid w:val="003D7EF9"/>
    <w:rsid w:val="003F4114"/>
    <w:rsid w:val="00423879"/>
    <w:rsid w:val="00442568"/>
    <w:rsid w:val="00446F79"/>
    <w:rsid w:val="004A1620"/>
    <w:rsid w:val="004F0D2C"/>
    <w:rsid w:val="0050080A"/>
    <w:rsid w:val="0052361B"/>
    <w:rsid w:val="00536075"/>
    <w:rsid w:val="00563ABF"/>
    <w:rsid w:val="005824FC"/>
    <w:rsid w:val="005A5115"/>
    <w:rsid w:val="005A522D"/>
    <w:rsid w:val="005E02B8"/>
    <w:rsid w:val="005E4F6E"/>
    <w:rsid w:val="005F01A0"/>
    <w:rsid w:val="00603DB0"/>
    <w:rsid w:val="0060514B"/>
    <w:rsid w:val="006102B7"/>
    <w:rsid w:val="00610582"/>
    <w:rsid w:val="00617FDF"/>
    <w:rsid w:val="006347B7"/>
    <w:rsid w:val="00634AE5"/>
    <w:rsid w:val="00640CFE"/>
    <w:rsid w:val="0065167E"/>
    <w:rsid w:val="006540C6"/>
    <w:rsid w:val="006751D2"/>
    <w:rsid w:val="006B17A1"/>
    <w:rsid w:val="006B5644"/>
    <w:rsid w:val="006D0B25"/>
    <w:rsid w:val="006D2F0C"/>
    <w:rsid w:val="006E3024"/>
    <w:rsid w:val="00731155"/>
    <w:rsid w:val="007402E7"/>
    <w:rsid w:val="00742A40"/>
    <w:rsid w:val="007645E6"/>
    <w:rsid w:val="0077033B"/>
    <w:rsid w:val="00792E53"/>
    <w:rsid w:val="007941A9"/>
    <w:rsid w:val="00794462"/>
    <w:rsid w:val="00794EBA"/>
    <w:rsid w:val="007A4791"/>
    <w:rsid w:val="007A547D"/>
    <w:rsid w:val="007F14BD"/>
    <w:rsid w:val="007F77DD"/>
    <w:rsid w:val="00814D0B"/>
    <w:rsid w:val="008173B5"/>
    <w:rsid w:val="00821B74"/>
    <w:rsid w:val="008236ED"/>
    <w:rsid w:val="00833F09"/>
    <w:rsid w:val="008411B8"/>
    <w:rsid w:val="00846788"/>
    <w:rsid w:val="00847833"/>
    <w:rsid w:val="008613F0"/>
    <w:rsid w:val="00865086"/>
    <w:rsid w:val="008A4E44"/>
    <w:rsid w:val="008A7F8E"/>
    <w:rsid w:val="008D2C8D"/>
    <w:rsid w:val="008D447C"/>
    <w:rsid w:val="008F32D0"/>
    <w:rsid w:val="0090049B"/>
    <w:rsid w:val="009008BD"/>
    <w:rsid w:val="009165F1"/>
    <w:rsid w:val="009303FA"/>
    <w:rsid w:val="00933455"/>
    <w:rsid w:val="009515DD"/>
    <w:rsid w:val="00960EAD"/>
    <w:rsid w:val="00964D5E"/>
    <w:rsid w:val="0099043A"/>
    <w:rsid w:val="009B02CF"/>
    <w:rsid w:val="009C5AE5"/>
    <w:rsid w:val="009E3B08"/>
    <w:rsid w:val="009F59FC"/>
    <w:rsid w:val="00A0261A"/>
    <w:rsid w:val="00A11DB0"/>
    <w:rsid w:val="00A26D78"/>
    <w:rsid w:val="00A31462"/>
    <w:rsid w:val="00A67787"/>
    <w:rsid w:val="00A71061"/>
    <w:rsid w:val="00A87350"/>
    <w:rsid w:val="00A97453"/>
    <w:rsid w:val="00AB6737"/>
    <w:rsid w:val="00AC2F1B"/>
    <w:rsid w:val="00AD07A7"/>
    <w:rsid w:val="00B05DFC"/>
    <w:rsid w:val="00B15317"/>
    <w:rsid w:val="00B1786B"/>
    <w:rsid w:val="00B24A52"/>
    <w:rsid w:val="00B4273F"/>
    <w:rsid w:val="00B45C2E"/>
    <w:rsid w:val="00B81488"/>
    <w:rsid w:val="00B8157D"/>
    <w:rsid w:val="00BC0631"/>
    <w:rsid w:val="00BC494E"/>
    <w:rsid w:val="00BD49D8"/>
    <w:rsid w:val="00BE56C1"/>
    <w:rsid w:val="00BF1B38"/>
    <w:rsid w:val="00BF6AAD"/>
    <w:rsid w:val="00BF7662"/>
    <w:rsid w:val="00C31493"/>
    <w:rsid w:val="00C502FA"/>
    <w:rsid w:val="00C55381"/>
    <w:rsid w:val="00C57A56"/>
    <w:rsid w:val="00C7501C"/>
    <w:rsid w:val="00C83764"/>
    <w:rsid w:val="00C85BAC"/>
    <w:rsid w:val="00C92B3A"/>
    <w:rsid w:val="00CB04B3"/>
    <w:rsid w:val="00CC6C76"/>
    <w:rsid w:val="00CF1B86"/>
    <w:rsid w:val="00D3359A"/>
    <w:rsid w:val="00D44F77"/>
    <w:rsid w:val="00D46CEB"/>
    <w:rsid w:val="00D6247E"/>
    <w:rsid w:val="00DC3083"/>
    <w:rsid w:val="00DE3671"/>
    <w:rsid w:val="00E12218"/>
    <w:rsid w:val="00E334CE"/>
    <w:rsid w:val="00E404AD"/>
    <w:rsid w:val="00E45FDC"/>
    <w:rsid w:val="00E54435"/>
    <w:rsid w:val="00E8122F"/>
    <w:rsid w:val="00EB1D31"/>
    <w:rsid w:val="00F1090C"/>
    <w:rsid w:val="00F13FB9"/>
    <w:rsid w:val="00F22F00"/>
    <w:rsid w:val="00F42147"/>
    <w:rsid w:val="00F5238F"/>
    <w:rsid w:val="00F548F0"/>
    <w:rsid w:val="00F713DC"/>
    <w:rsid w:val="00FA5B0B"/>
    <w:rsid w:val="00FD32D7"/>
    <w:rsid w:val="00FE2F77"/>
    <w:rsid w:val="00FE3FA1"/>
    <w:rsid w:val="0FEEE765"/>
    <w:rsid w:val="10A17347"/>
    <w:rsid w:val="157FC736"/>
    <w:rsid w:val="258066A2"/>
    <w:rsid w:val="27AFE62B"/>
    <w:rsid w:val="2D6F6B94"/>
    <w:rsid w:val="357CED49"/>
    <w:rsid w:val="36EDABD6"/>
    <w:rsid w:val="377A7677"/>
    <w:rsid w:val="397F4D52"/>
    <w:rsid w:val="3AED7351"/>
    <w:rsid w:val="3BFF6358"/>
    <w:rsid w:val="3EE1593A"/>
    <w:rsid w:val="3EFF4C48"/>
    <w:rsid w:val="3FBD6E7D"/>
    <w:rsid w:val="3FBFE407"/>
    <w:rsid w:val="3FFF30A1"/>
    <w:rsid w:val="4F5DDFB1"/>
    <w:rsid w:val="4FC0BBC8"/>
    <w:rsid w:val="55CF696F"/>
    <w:rsid w:val="57F3D5A4"/>
    <w:rsid w:val="57FF3368"/>
    <w:rsid w:val="5DF58537"/>
    <w:rsid w:val="5FB79690"/>
    <w:rsid w:val="5FF657B5"/>
    <w:rsid w:val="6B1F37F6"/>
    <w:rsid w:val="6B7F5B85"/>
    <w:rsid w:val="6BE7EB3E"/>
    <w:rsid w:val="6DDEFA07"/>
    <w:rsid w:val="6DEE356C"/>
    <w:rsid w:val="6FFD6E17"/>
    <w:rsid w:val="72E7FF28"/>
    <w:rsid w:val="72F8FD16"/>
    <w:rsid w:val="737DB3DE"/>
    <w:rsid w:val="73BCEFC5"/>
    <w:rsid w:val="73EE656B"/>
    <w:rsid w:val="77BAD3C2"/>
    <w:rsid w:val="77D26138"/>
    <w:rsid w:val="78FFD23F"/>
    <w:rsid w:val="7A56E6E3"/>
    <w:rsid w:val="7B5DC1BB"/>
    <w:rsid w:val="7B5FF095"/>
    <w:rsid w:val="7BCE220B"/>
    <w:rsid w:val="7BE17734"/>
    <w:rsid w:val="7CC8A3E0"/>
    <w:rsid w:val="7D7B087A"/>
    <w:rsid w:val="7DDF4E7D"/>
    <w:rsid w:val="7DF5898C"/>
    <w:rsid w:val="7DFFCA97"/>
    <w:rsid w:val="7E2ED96E"/>
    <w:rsid w:val="7E7FF803"/>
    <w:rsid w:val="7EF76CE2"/>
    <w:rsid w:val="7EFF4D5E"/>
    <w:rsid w:val="7F3398BE"/>
    <w:rsid w:val="7F5EFCB9"/>
    <w:rsid w:val="7F5FB1AB"/>
    <w:rsid w:val="7F7F4458"/>
    <w:rsid w:val="7FA2DA98"/>
    <w:rsid w:val="7FEEF2FE"/>
    <w:rsid w:val="7FF72A25"/>
    <w:rsid w:val="7FF9AEA6"/>
    <w:rsid w:val="7FFDCDA8"/>
    <w:rsid w:val="87D5D694"/>
    <w:rsid w:val="8DBFCE5B"/>
    <w:rsid w:val="97778643"/>
    <w:rsid w:val="9B7F7E62"/>
    <w:rsid w:val="AD5BC566"/>
    <w:rsid w:val="AEA53F58"/>
    <w:rsid w:val="AFDF3511"/>
    <w:rsid w:val="B5EF2EB4"/>
    <w:rsid w:val="B77F58DE"/>
    <w:rsid w:val="B7BE36A1"/>
    <w:rsid w:val="BAFC23D2"/>
    <w:rsid w:val="BDEDD217"/>
    <w:rsid w:val="BEFFEF53"/>
    <w:rsid w:val="BF3EB481"/>
    <w:rsid w:val="BFAFB4C0"/>
    <w:rsid w:val="BFBF71D2"/>
    <w:rsid w:val="BFEF094E"/>
    <w:rsid w:val="BFF5401F"/>
    <w:rsid w:val="BFFAD1D1"/>
    <w:rsid w:val="C7EDA001"/>
    <w:rsid w:val="C9A69ED7"/>
    <w:rsid w:val="CF7FD240"/>
    <w:rsid w:val="DDFF29B0"/>
    <w:rsid w:val="DEFF683F"/>
    <w:rsid w:val="DF1D711F"/>
    <w:rsid w:val="DF7B3F82"/>
    <w:rsid w:val="DFDFC4F5"/>
    <w:rsid w:val="DFFB0C72"/>
    <w:rsid w:val="DFFE671B"/>
    <w:rsid w:val="E0BF2137"/>
    <w:rsid w:val="E3F2DD6E"/>
    <w:rsid w:val="E7D709BB"/>
    <w:rsid w:val="E7FF5F2B"/>
    <w:rsid w:val="EDFFE3B3"/>
    <w:rsid w:val="EF39CA69"/>
    <w:rsid w:val="EFAD17F6"/>
    <w:rsid w:val="F35F31E3"/>
    <w:rsid w:val="F3BD3E43"/>
    <w:rsid w:val="F4EFFF1D"/>
    <w:rsid w:val="F7BFE858"/>
    <w:rsid w:val="F9F6593F"/>
    <w:rsid w:val="FBCA69A0"/>
    <w:rsid w:val="FBD738B5"/>
    <w:rsid w:val="FC67FEED"/>
    <w:rsid w:val="FC7D7E76"/>
    <w:rsid w:val="FDFBFE5B"/>
    <w:rsid w:val="FECF61A3"/>
    <w:rsid w:val="FED768BF"/>
    <w:rsid w:val="FF3B3588"/>
    <w:rsid w:val="FF7FF4F3"/>
    <w:rsid w:val="FF9D9AD8"/>
    <w:rsid w:val="FFDBFBC3"/>
    <w:rsid w:val="FFEE57A5"/>
    <w:rsid w:val="FFEE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semiHidden/>
    <w:qFormat/>
    <w:uiPriority w:val="0"/>
    <w:rPr>
      <w:rFonts w:ascii="仿宋" w:hAnsi="仿宋" w:eastAsia="仿宋" w:cs="仿宋"/>
      <w:sz w:val="27"/>
      <w:szCs w:val="27"/>
      <w:lang w:val="en-US" w:eastAsia="en-US" w:bidi="ar-SA"/>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批注文字 Char"/>
    <w:basedOn w:val="10"/>
    <w:link w:val="2"/>
    <w:semiHidden/>
    <w:qFormat/>
    <w:uiPriority w:val="99"/>
  </w:style>
  <w:style w:type="character" w:customStyle="1" w:styleId="17">
    <w:name w:val="批注主题 Char"/>
    <w:basedOn w:val="16"/>
    <w:link w:val="7"/>
    <w:semiHidden/>
    <w:qFormat/>
    <w:uiPriority w:val="99"/>
    <w:rPr>
      <w:b/>
      <w:bCs/>
    </w:rPr>
  </w:style>
  <w:style w:type="paragraph" w:customStyle="1" w:styleId="18">
    <w:name w:val="样式1"/>
    <w:basedOn w:val="1"/>
    <w:qFormat/>
    <w:uiPriority w:val="0"/>
    <w:pPr>
      <w:spacing w:line="700" w:lineRule="exact"/>
      <w:jc w:val="center"/>
    </w:pPr>
    <w:rPr>
      <w:rFonts w:ascii="方正书宋简体" w:eastAsia="方正小标宋简体"/>
      <w:sz w:val="36"/>
    </w:rPr>
  </w:style>
  <w:style w:type="paragraph" w:customStyle="1" w:styleId="19">
    <w:name w:val="Table Paragraph"/>
    <w:basedOn w:val="1"/>
    <w:qFormat/>
    <w:uiPriority w:val="1"/>
    <w:rPr>
      <w:rFonts w:ascii="宋体" w:hAnsi="宋体" w:eastAsia="宋体" w:cs="宋体"/>
      <w:lang w:val="en-US" w:eastAsia="en-US" w:bidi="ar-SA"/>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1172</Words>
  <Characters>1197</Characters>
  <Lines>35</Lines>
  <Paragraphs>10</Paragraphs>
  <TotalTime>1</TotalTime>
  <ScaleCrop>false</ScaleCrop>
  <LinksUpToDate>false</LinksUpToDate>
  <CharactersWithSpaces>1220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2019-11-07T02:24:00Z</dcterms:created>
  <dc:creator>蔡杨</dc:creator>
  <cp:lastModifiedBy>海东青</cp:lastModifiedBy>
  <cp:lastPrinted>2019-11-22T19:02:00Z</cp:lastPrinted>
  <dcterms:modified xsi:type="dcterms:W3CDTF">2025-12-25T01:42:25Z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DABC8B89A88B440C91EE5E74875FBA40_13</vt:lpwstr>
  </property>
</Properties>
</file>